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427E3" w14:textId="054470CB" w:rsidR="005A17A1" w:rsidRDefault="00524774" w:rsidP="00524774">
      <w:pPr>
        <w:pStyle w:val="Default"/>
        <w:jc w:val="right"/>
        <w:rPr>
          <w:rFonts w:ascii="Avenir Next LT Pro" w:hAnsi="Avenir Next LT Pro"/>
          <w:sz w:val="22"/>
          <w:szCs w:val="22"/>
        </w:rPr>
      </w:pPr>
      <w:r>
        <w:rPr>
          <w:rFonts w:ascii="Avenir Next LT Pro" w:hAnsi="Avenir Next LT Pro"/>
          <w:noProof/>
          <w:sz w:val="22"/>
          <w:szCs w:val="22"/>
        </w:rPr>
        <w:drawing>
          <wp:inline distT="0" distB="0" distL="0" distR="0" wp14:anchorId="2DA7BC57" wp14:editId="655009F6">
            <wp:extent cx="1413510" cy="1128960"/>
            <wp:effectExtent l="0" t="0" r="0" b="0"/>
            <wp:docPr id="1" name="Picture 1" descr="A picture containing font, text, graphics,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font, text, graphics,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18340" cy="1132818"/>
                    </a:xfrm>
                    <a:prstGeom prst="rect">
                      <a:avLst/>
                    </a:prstGeom>
                  </pic:spPr>
                </pic:pic>
              </a:graphicData>
            </a:graphic>
          </wp:inline>
        </w:drawing>
      </w:r>
    </w:p>
    <w:p w14:paraId="0460F293" w14:textId="77777777" w:rsidR="00524774" w:rsidRDefault="00524774" w:rsidP="005A17A1">
      <w:pPr>
        <w:pStyle w:val="Default"/>
        <w:rPr>
          <w:rFonts w:ascii="Avenir Next LT Pro" w:hAnsi="Avenir Next LT Pro"/>
          <w:sz w:val="22"/>
          <w:szCs w:val="22"/>
        </w:rPr>
      </w:pPr>
    </w:p>
    <w:p w14:paraId="315AE474" w14:textId="77777777" w:rsidR="00524774" w:rsidRPr="002F4D2F" w:rsidRDefault="00524774" w:rsidP="005A17A1">
      <w:pPr>
        <w:pStyle w:val="Default"/>
        <w:rPr>
          <w:rFonts w:ascii="Avenir Next LT Pro" w:hAnsi="Avenir Next LT Pro"/>
          <w:sz w:val="22"/>
          <w:szCs w:val="22"/>
        </w:rPr>
      </w:pPr>
    </w:p>
    <w:p w14:paraId="5A338C85" w14:textId="1C422137" w:rsidR="003724B2" w:rsidRPr="00AF4968" w:rsidRDefault="005A17A1" w:rsidP="005A17A1">
      <w:pPr>
        <w:rPr>
          <w:rStyle w:val="A0"/>
          <w:rFonts w:ascii="Avenir Next LT Pro" w:hAnsi="Avenir Next LT Pro"/>
          <w:sz w:val="40"/>
          <w:szCs w:val="40"/>
        </w:rPr>
      </w:pPr>
      <w:r w:rsidRPr="00AF4968">
        <w:rPr>
          <w:rStyle w:val="A0"/>
          <w:rFonts w:ascii="Avenir Next LT Pro" w:hAnsi="Avenir Next LT Pro"/>
          <w:sz w:val="40"/>
          <w:szCs w:val="40"/>
        </w:rPr>
        <w:t>Co-op Foundation theory of change</w:t>
      </w:r>
    </w:p>
    <w:p w14:paraId="72F55036" w14:textId="238EF9CE" w:rsidR="00D92BF4" w:rsidRPr="00AF4968" w:rsidRDefault="00D92BF4" w:rsidP="00D92BF4">
      <w:pPr>
        <w:rPr>
          <w:rFonts w:ascii="Avenir Next LT Pro" w:hAnsi="Avenir Next LT Pro" w:cs="Avenir Next"/>
          <w:color w:val="000000"/>
          <w:sz w:val="28"/>
          <w:szCs w:val="28"/>
        </w:rPr>
      </w:pPr>
      <w:r w:rsidRPr="00AF4968">
        <w:rPr>
          <w:rFonts w:ascii="Avenir Next LT Pro" w:hAnsi="Avenir Next LT Pro" w:cs="Avenir Next"/>
          <w:color w:val="000000"/>
          <w:sz w:val="28"/>
          <w:szCs w:val="28"/>
        </w:rPr>
        <w:t>June 2023</w:t>
      </w:r>
    </w:p>
    <w:p w14:paraId="370DDE8A" w14:textId="77777777" w:rsidR="00E4545C" w:rsidRDefault="00E4545C" w:rsidP="00D92BF4">
      <w:pPr>
        <w:rPr>
          <w:rStyle w:val="A5"/>
          <w:rFonts w:ascii="Avenir Next LT Pro" w:hAnsi="Avenir Next LT Pro"/>
          <w:sz w:val="36"/>
          <w:szCs w:val="36"/>
        </w:rPr>
      </w:pPr>
    </w:p>
    <w:p w14:paraId="15017336" w14:textId="20389DE3" w:rsidR="00D92BF4" w:rsidRPr="00AF4968" w:rsidRDefault="00D92BF4" w:rsidP="00D92BF4">
      <w:pPr>
        <w:rPr>
          <w:rStyle w:val="A5"/>
          <w:rFonts w:ascii="Avenir Next LT Pro" w:hAnsi="Avenir Next LT Pro"/>
          <w:sz w:val="36"/>
          <w:szCs w:val="36"/>
        </w:rPr>
      </w:pPr>
      <w:r w:rsidRPr="00AF4968">
        <w:rPr>
          <w:rStyle w:val="A5"/>
          <w:rFonts w:ascii="Avenir Next LT Pro" w:hAnsi="Avenir Next LT Pro"/>
          <w:sz w:val="36"/>
          <w:szCs w:val="36"/>
        </w:rPr>
        <w:t>Introduction</w:t>
      </w:r>
    </w:p>
    <w:p w14:paraId="5B59B737" w14:textId="77777777" w:rsidR="00940BEB" w:rsidRPr="00A05A98" w:rsidRDefault="00940BEB" w:rsidP="00940BEB">
      <w:pPr>
        <w:pStyle w:val="Default"/>
        <w:spacing w:after="280" w:line="201" w:lineRule="atLeast"/>
        <w:rPr>
          <w:rFonts w:ascii="Avenir Next LT Pro" w:hAnsi="Avenir Next LT Pro"/>
          <w:b/>
          <w:bCs/>
          <w:sz w:val="28"/>
          <w:szCs w:val="28"/>
        </w:rPr>
      </w:pPr>
      <w:r w:rsidRPr="00A05A98">
        <w:rPr>
          <w:rStyle w:val="A2"/>
          <w:rFonts w:ascii="Avenir Next LT Pro" w:hAnsi="Avenir Next LT Pro"/>
          <w:b w:val="0"/>
          <w:bCs w:val="0"/>
          <w:sz w:val="28"/>
          <w:szCs w:val="28"/>
        </w:rPr>
        <w:t xml:space="preserve">We’re committed at the Co-op Foundation to continually improving our practice so we can support the organisations and individuals we fund to have a greater impact in their communities. </w:t>
      </w:r>
    </w:p>
    <w:p w14:paraId="1BD69FA2" w14:textId="04CE6809" w:rsidR="00940BEB" w:rsidRPr="00AF4968" w:rsidRDefault="00940BEB" w:rsidP="00940BEB">
      <w:pPr>
        <w:pStyle w:val="Pa2"/>
        <w:spacing w:after="120"/>
        <w:rPr>
          <w:rFonts w:ascii="Avenir Next LT Pro" w:hAnsi="Avenir Next LT Pro" w:cs="Avenir Next"/>
          <w:color w:val="000000"/>
          <w:sz w:val="28"/>
          <w:szCs w:val="28"/>
        </w:rPr>
      </w:pPr>
      <w:r w:rsidRPr="00AF4968">
        <w:rPr>
          <w:rFonts w:ascii="Avenir Next LT Pro" w:hAnsi="Avenir Next LT Pro" w:cs="Avenir Next"/>
          <w:color w:val="000000"/>
          <w:sz w:val="28"/>
          <w:szCs w:val="28"/>
        </w:rPr>
        <w:t xml:space="preserve">In 2022, we launched our five-year </w:t>
      </w:r>
      <w:hyperlink r:id="rId11" w:history="1">
        <w:r w:rsidRPr="00F33429">
          <w:rPr>
            <w:rStyle w:val="Hyperlink"/>
            <w:rFonts w:ascii="Avenir Next LT Pro" w:hAnsi="Avenir Next LT Pro" w:cs="Avenir Next Demi Bold"/>
            <w:b/>
            <w:bCs/>
            <w:sz w:val="28"/>
            <w:szCs w:val="28"/>
          </w:rPr>
          <w:t>‘Building communities of the future together’</w:t>
        </w:r>
      </w:hyperlink>
      <w:r w:rsidRPr="00AF4968">
        <w:rPr>
          <w:rFonts w:ascii="Avenir Next LT Pro" w:hAnsi="Avenir Next LT Pro" w:cs="Avenir Next Demi Bold"/>
          <w:b/>
          <w:bCs/>
          <w:color w:val="000000"/>
          <w:sz w:val="28"/>
          <w:szCs w:val="28"/>
          <w:u w:val="single"/>
        </w:rPr>
        <w:t xml:space="preserve"> </w:t>
      </w:r>
      <w:r w:rsidRPr="00AF4968">
        <w:rPr>
          <w:rFonts w:ascii="Avenir Next LT Pro" w:hAnsi="Avenir Next LT Pro" w:cs="Avenir Next"/>
          <w:color w:val="000000"/>
          <w:sz w:val="28"/>
          <w:szCs w:val="28"/>
        </w:rPr>
        <w:t xml:space="preserve">strategy and 10-year vision. Our journey to implement this strategy started with the development of a theory of change. We did this through a participatory process that helped us focus our activities in the next five years as well as reflect, learn </w:t>
      </w:r>
      <w:proofErr w:type="gramStart"/>
      <w:r w:rsidRPr="00AF4968">
        <w:rPr>
          <w:rFonts w:ascii="Avenir Next LT Pro" w:hAnsi="Avenir Next LT Pro" w:cs="Avenir Next"/>
          <w:color w:val="000000"/>
          <w:sz w:val="28"/>
          <w:szCs w:val="28"/>
        </w:rPr>
        <w:t>from</w:t>
      </w:r>
      <w:proofErr w:type="gramEnd"/>
      <w:r w:rsidRPr="00AF4968">
        <w:rPr>
          <w:rFonts w:ascii="Avenir Next LT Pro" w:hAnsi="Avenir Next LT Pro" w:cs="Avenir Next"/>
          <w:color w:val="000000"/>
          <w:sz w:val="28"/>
          <w:szCs w:val="28"/>
        </w:rPr>
        <w:t xml:space="preserve"> and improve our work. </w:t>
      </w:r>
    </w:p>
    <w:p w14:paraId="13B6DDD9" w14:textId="2891A5E1" w:rsidR="00940BEB" w:rsidRPr="00AF4968" w:rsidRDefault="00940BEB" w:rsidP="00940BEB">
      <w:pPr>
        <w:pStyle w:val="Pa2"/>
        <w:spacing w:after="120"/>
        <w:rPr>
          <w:rFonts w:ascii="Avenir Next LT Pro" w:hAnsi="Avenir Next LT Pro" w:cs="Avenir Next"/>
          <w:color w:val="000000"/>
          <w:sz w:val="28"/>
          <w:szCs w:val="28"/>
        </w:rPr>
      </w:pPr>
      <w:r w:rsidRPr="00AF4968">
        <w:rPr>
          <w:rFonts w:ascii="Avenir Next LT Pro" w:hAnsi="Avenir Next LT Pro" w:cs="Avenir Next"/>
          <w:color w:val="000000"/>
          <w:sz w:val="28"/>
          <w:szCs w:val="28"/>
        </w:rPr>
        <w:t xml:space="preserve">This document presents our theory of change as both a diagram and narrative. It is our roadmap from 2022 to 2027, which will take us closer to achieving our strategic priorities. You can read more about these priorities, and how we chose them in partnership with young people, </w:t>
      </w:r>
      <w:r w:rsidR="00F33429">
        <w:rPr>
          <w:rFonts w:ascii="Avenir Next LT Pro" w:hAnsi="Avenir Next LT Pro" w:cs="Avenir Next"/>
          <w:color w:val="000000"/>
          <w:sz w:val="28"/>
          <w:szCs w:val="28"/>
        </w:rPr>
        <w:t>in the next section</w:t>
      </w:r>
      <w:r w:rsidRPr="00AF4968">
        <w:rPr>
          <w:rFonts w:ascii="Avenir Next LT Pro" w:hAnsi="Avenir Next LT Pro" w:cs="Avenir Next"/>
          <w:color w:val="000000"/>
          <w:sz w:val="28"/>
          <w:szCs w:val="28"/>
        </w:rPr>
        <w:t xml:space="preserve">. </w:t>
      </w:r>
    </w:p>
    <w:p w14:paraId="6969990F" w14:textId="77777777" w:rsidR="00940BEB" w:rsidRPr="00AF4968" w:rsidRDefault="00940BEB" w:rsidP="00940BEB">
      <w:pPr>
        <w:pStyle w:val="Pa2"/>
        <w:spacing w:after="120"/>
        <w:rPr>
          <w:rFonts w:ascii="Avenir Next LT Pro" w:hAnsi="Avenir Next LT Pro" w:cs="Avenir Next"/>
          <w:color w:val="000000"/>
          <w:sz w:val="28"/>
          <w:szCs w:val="28"/>
        </w:rPr>
      </w:pPr>
      <w:r w:rsidRPr="00AF4968">
        <w:rPr>
          <w:rFonts w:ascii="Avenir Next LT Pro" w:hAnsi="Avenir Next LT Pro" w:cs="Avenir Next"/>
          <w:color w:val="000000"/>
          <w:sz w:val="28"/>
          <w:szCs w:val="28"/>
        </w:rPr>
        <w:t xml:space="preserve">This document also sets out the external context in which we are currently operating, the changes we hope to see, our view on how those changes may happen, the contribution we can make as a Foundation, and some of the major assumptions that underpin our proposed approach. We understand these processes are non-linear, interconnected, interdependent, and occurring simultaneously or separately. </w:t>
      </w:r>
    </w:p>
    <w:p w14:paraId="18329361" w14:textId="1321BC61" w:rsidR="00D92BF4" w:rsidRPr="00AF4968" w:rsidRDefault="00940BEB" w:rsidP="00940BEB">
      <w:pPr>
        <w:rPr>
          <w:rFonts w:ascii="Avenir Next LT Pro" w:hAnsi="Avenir Next LT Pro" w:cs="Avenir Next"/>
          <w:color w:val="000000"/>
          <w:sz w:val="28"/>
          <w:szCs w:val="28"/>
        </w:rPr>
      </w:pPr>
      <w:r w:rsidRPr="00AF4968">
        <w:rPr>
          <w:rFonts w:ascii="Avenir Next LT Pro" w:hAnsi="Avenir Next LT Pro" w:cs="Avenir Next"/>
          <w:color w:val="000000"/>
          <w:sz w:val="28"/>
          <w:szCs w:val="28"/>
        </w:rPr>
        <w:t xml:space="preserve">This is a living document that will evolve over time as we learn more about how to put into practice our funding approaches, how we progress in creating our future communities and our contribution to </w:t>
      </w:r>
      <w:r w:rsidRPr="00AF4968">
        <w:rPr>
          <w:rFonts w:ascii="Avenir Next LT Pro" w:hAnsi="Avenir Next LT Pro" w:cs="Avenir Next"/>
          <w:color w:val="000000"/>
          <w:sz w:val="28"/>
          <w:szCs w:val="28"/>
        </w:rPr>
        <w:lastRenderedPageBreak/>
        <w:t>these changes. We will review and refine our theory of change as we assess if our activities are bringing about change, and if the pathways of change are accurate and realistic.</w:t>
      </w:r>
    </w:p>
    <w:p w14:paraId="11F069B0" w14:textId="77777777" w:rsidR="00AF4968" w:rsidRDefault="00AF4968" w:rsidP="00940BEB">
      <w:pPr>
        <w:rPr>
          <w:rStyle w:val="A5"/>
          <w:rFonts w:ascii="Avenir Next LT Pro" w:hAnsi="Avenir Next LT Pro"/>
          <w:sz w:val="22"/>
          <w:szCs w:val="22"/>
        </w:rPr>
      </w:pPr>
    </w:p>
    <w:p w14:paraId="317BD441" w14:textId="77777777" w:rsidR="00AF4968" w:rsidRDefault="00AF4968" w:rsidP="00940BEB">
      <w:pPr>
        <w:rPr>
          <w:rStyle w:val="A5"/>
          <w:rFonts w:ascii="Avenir Next LT Pro" w:hAnsi="Avenir Next LT Pro"/>
          <w:sz w:val="22"/>
          <w:szCs w:val="22"/>
        </w:rPr>
      </w:pPr>
    </w:p>
    <w:p w14:paraId="3F241B2F" w14:textId="77777777" w:rsidR="00AF4968" w:rsidRDefault="00AF4968" w:rsidP="00940BEB">
      <w:pPr>
        <w:rPr>
          <w:rStyle w:val="A5"/>
          <w:rFonts w:ascii="Avenir Next LT Pro" w:hAnsi="Avenir Next LT Pro"/>
          <w:sz w:val="22"/>
          <w:szCs w:val="22"/>
        </w:rPr>
      </w:pPr>
    </w:p>
    <w:p w14:paraId="438A40B3" w14:textId="77777777" w:rsidR="00AF4968" w:rsidRDefault="00AF4968" w:rsidP="00940BEB">
      <w:pPr>
        <w:rPr>
          <w:rStyle w:val="A5"/>
          <w:rFonts w:ascii="Avenir Next LT Pro" w:hAnsi="Avenir Next LT Pro"/>
          <w:sz w:val="22"/>
          <w:szCs w:val="22"/>
        </w:rPr>
      </w:pPr>
    </w:p>
    <w:p w14:paraId="00F5813D" w14:textId="29E0F110" w:rsidR="00940BEB" w:rsidRPr="00AF4968" w:rsidRDefault="006F7CFF" w:rsidP="00940BEB">
      <w:pPr>
        <w:rPr>
          <w:rStyle w:val="A5"/>
          <w:rFonts w:ascii="Avenir Next LT Pro" w:hAnsi="Avenir Next LT Pro"/>
          <w:sz w:val="36"/>
          <w:szCs w:val="36"/>
        </w:rPr>
      </w:pPr>
      <w:r w:rsidRPr="00AF4968">
        <w:rPr>
          <w:rStyle w:val="A5"/>
          <w:rFonts w:ascii="Avenir Next LT Pro" w:hAnsi="Avenir Next LT Pro"/>
          <w:sz w:val="36"/>
          <w:szCs w:val="36"/>
        </w:rPr>
        <w:t>About us</w:t>
      </w:r>
    </w:p>
    <w:p w14:paraId="287E314F" w14:textId="1CC95EDE" w:rsidR="006F7CFF" w:rsidRPr="00A05A98" w:rsidRDefault="006F7CFF" w:rsidP="00940BEB">
      <w:pPr>
        <w:rPr>
          <w:rStyle w:val="A2"/>
          <w:rFonts w:ascii="Avenir Next LT Pro" w:hAnsi="Avenir Next LT Pro"/>
          <w:b w:val="0"/>
          <w:bCs w:val="0"/>
          <w:sz w:val="28"/>
          <w:szCs w:val="28"/>
        </w:rPr>
      </w:pPr>
      <w:r w:rsidRPr="00A05A98">
        <w:rPr>
          <w:rStyle w:val="A2"/>
          <w:rFonts w:ascii="Avenir Next LT Pro" w:hAnsi="Avenir Next LT Pro"/>
          <w:b w:val="0"/>
          <w:bCs w:val="0"/>
          <w:sz w:val="28"/>
          <w:szCs w:val="28"/>
        </w:rPr>
        <w:t>We’re the Co-op’s charity and we’re co-operating for a fairer world.</w:t>
      </w:r>
    </w:p>
    <w:p w14:paraId="0BF0ACAE" w14:textId="77777777" w:rsidR="00711DC8" w:rsidRPr="00711DC8" w:rsidRDefault="00711DC8" w:rsidP="00711DC8">
      <w:pPr>
        <w:autoSpaceDE w:val="0"/>
        <w:autoSpaceDN w:val="0"/>
        <w:adjustRightInd w:val="0"/>
        <w:spacing w:after="80" w:line="201" w:lineRule="atLeast"/>
        <w:rPr>
          <w:rFonts w:ascii="Avenir Next LT Pro" w:hAnsi="Avenir Next LT Pro" w:cs="Avenir Next"/>
          <w:color w:val="000000"/>
          <w:sz w:val="28"/>
          <w:szCs w:val="28"/>
        </w:rPr>
      </w:pPr>
      <w:r w:rsidRPr="00711DC8">
        <w:rPr>
          <w:rFonts w:ascii="Avenir Next LT Pro" w:hAnsi="Avenir Next LT Pro" w:cs="Avenir Next"/>
          <w:color w:val="000000"/>
          <w:sz w:val="28"/>
          <w:szCs w:val="28"/>
        </w:rPr>
        <w:t xml:space="preserve">We believe co-operation is at the heart of strong communities and this makes us a different kind of funder. We work closely with communities, we </w:t>
      </w:r>
      <w:proofErr w:type="gramStart"/>
      <w:r w:rsidRPr="00711DC8">
        <w:rPr>
          <w:rFonts w:ascii="Avenir Next LT Pro" w:hAnsi="Avenir Next LT Pro" w:cs="Avenir Next"/>
          <w:color w:val="000000"/>
          <w:sz w:val="28"/>
          <w:szCs w:val="28"/>
        </w:rPr>
        <w:t>listen</w:t>
      </w:r>
      <w:proofErr w:type="gramEnd"/>
      <w:r w:rsidRPr="00711DC8">
        <w:rPr>
          <w:rFonts w:ascii="Avenir Next LT Pro" w:hAnsi="Avenir Next LT Pro" w:cs="Avenir Next"/>
          <w:color w:val="000000"/>
          <w:sz w:val="28"/>
          <w:szCs w:val="28"/>
        </w:rPr>
        <w:t xml:space="preserve"> and we learn. We unlock communities’ power by focusing on those who have most at stake. That’s why we asked young people to shape our vision for fairer, more co-operative communities. They’re the next generation of leaders and pioneers. </w:t>
      </w:r>
    </w:p>
    <w:p w14:paraId="2B1D33A1" w14:textId="77777777" w:rsidR="00711DC8" w:rsidRPr="00711DC8" w:rsidRDefault="00711DC8" w:rsidP="00711DC8">
      <w:pPr>
        <w:autoSpaceDE w:val="0"/>
        <w:autoSpaceDN w:val="0"/>
        <w:adjustRightInd w:val="0"/>
        <w:spacing w:after="80" w:line="201" w:lineRule="atLeast"/>
        <w:rPr>
          <w:rFonts w:ascii="Avenir Next LT Pro" w:hAnsi="Avenir Next LT Pro" w:cs="Avenir Next"/>
          <w:color w:val="000000"/>
          <w:sz w:val="28"/>
          <w:szCs w:val="28"/>
        </w:rPr>
      </w:pPr>
      <w:r w:rsidRPr="00711DC8">
        <w:rPr>
          <w:rFonts w:ascii="Avenir Next LT Pro" w:hAnsi="Avenir Next LT Pro" w:cs="Avenir Next"/>
          <w:color w:val="000000"/>
          <w:sz w:val="28"/>
          <w:szCs w:val="28"/>
        </w:rPr>
        <w:t xml:space="preserve">We make it easy for organisations and individuals to access our funds, work with us and campaign alongside us. We’re always ready to share what we’ve learned and we’re proud to be part of the Co-op. </w:t>
      </w:r>
    </w:p>
    <w:p w14:paraId="1A52659B" w14:textId="77777777" w:rsidR="00711DC8" w:rsidRPr="00711DC8" w:rsidRDefault="00711DC8" w:rsidP="00711DC8">
      <w:pPr>
        <w:autoSpaceDE w:val="0"/>
        <w:autoSpaceDN w:val="0"/>
        <w:adjustRightInd w:val="0"/>
        <w:spacing w:after="240" w:line="201" w:lineRule="atLeast"/>
        <w:rPr>
          <w:rFonts w:ascii="Avenir Next LT Pro" w:hAnsi="Avenir Next LT Pro" w:cs="Avenir Next"/>
          <w:color w:val="000000"/>
          <w:sz w:val="28"/>
          <w:szCs w:val="28"/>
        </w:rPr>
      </w:pPr>
      <w:r w:rsidRPr="00711DC8">
        <w:rPr>
          <w:rFonts w:ascii="Avenir Next LT Pro" w:hAnsi="Avenir Next LT Pro" w:cs="Avenir Next"/>
          <w:color w:val="000000"/>
          <w:sz w:val="28"/>
          <w:szCs w:val="28"/>
        </w:rPr>
        <w:t xml:space="preserve">We want to co-operate with others to build communities of the future together. </w:t>
      </w:r>
    </w:p>
    <w:p w14:paraId="6610B509" w14:textId="77777777" w:rsidR="00711DC8" w:rsidRPr="00F33429" w:rsidRDefault="00711DC8" w:rsidP="00711DC8">
      <w:pPr>
        <w:autoSpaceDE w:val="0"/>
        <w:autoSpaceDN w:val="0"/>
        <w:adjustRightInd w:val="0"/>
        <w:spacing w:after="120" w:line="201" w:lineRule="atLeast"/>
        <w:rPr>
          <w:rFonts w:ascii="Avenir Next LT Pro" w:hAnsi="Avenir Next LT Pro" w:cs="Avenir Next Demi Bold"/>
          <w:color w:val="000000"/>
          <w:sz w:val="32"/>
          <w:szCs w:val="32"/>
        </w:rPr>
      </w:pPr>
      <w:r w:rsidRPr="00F33429">
        <w:rPr>
          <w:rFonts w:ascii="Avenir Next LT Pro" w:hAnsi="Avenir Next LT Pro" w:cs="Avenir Next Demi Bold"/>
          <w:b/>
          <w:bCs/>
          <w:color w:val="000000"/>
          <w:sz w:val="32"/>
          <w:szCs w:val="32"/>
        </w:rPr>
        <w:t xml:space="preserve">Our strategy and vision </w:t>
      </w:r>
    </w:p>
    <w:p w14:paraId="29FE1049" w14:textId="580C30BD" w:rsidR="00711DC8" w:rsidRPr="00711DC8" w:rsidRDefault="00711DC8" w:rsidP="00711DC8">
      <w:pPr>
        <w:autoSpaceDE w:val="0"/>
        <w:autoSpaceDN w:val="0"/>
        <w:adjustRightInd w:val="0"/>
        <w:spacing w:after="80" w:line="201" w:lineRule="atLeast"/>
        <w:rPr>
          <w:rFonts w:ascii="Avenir Next LT Pro" w:hAnsi="Avenir Next LT Pro" w:cs="Avenir Next"/>
          <w:color w:val="000000"/>
          <w:sz w:val="28"/>
          <w:szCs w:val="28"/>
        </w:rPr>
      </w:pPr>
      <w:r w:rsidRPr="00711DC8">
        <w:rPr>
          <w:rFonts w:ascii="Avenir Next LT Pro" w:hAnsi="Avenir Next LT Pro" w:cs="Avenir Next"/>
          <w:color w:val="000000"/>
          <w:sz w:val="28"/>
          <w:szCs w:val="28"/>
        </w:rPr>
        <w:t xml:space="preserve">Our five-year </w:t>
      </w:r>
      <w:hyperlink r:id="rId12" w:history="1">
        <w:r w:rsidRPr="00F66AA3">
          <w:rPr>
            <w:rStyle w:val="Hyperlink"/>
            <w:rFonts w:ascii="Avenir Next LT Pro" w:hAnsi="Avenir Next LT Pro" w:cs="Avenir Next"/>
            <w:sz w:val="28"/>
            <w:szCs w:val="28"/>
          </w:rPr>
          <w:t>‘Building communities of the future together’</w:t>
        </w:r>
      </w:hyperlink>
      <w:r w:rsidRPr="00711DC8">
        <w:rPr>
          <w:rFonts w:ascii="Avenir Next LT Pro" w:hAnsi="Avenir Next LT Pro" w:cs="Avenir Next"/>
          <w:color w:val="000000"/>
          <w:sz w:val="28"/>
          <w:szCs w:val="28"/>
          <w:u w:val="single"/>
        </w:rPr>
        <w:t xml:space="preserve"> </w:t>
      </w:r>
      <w:r w:rsidRPr="00711DC8">
        <w:rPr>
          <w:rFonts w:ascii="Avenir Next LT Pro" w:hAnsi="Avenir Next LT Pro" w:cs="Avenir Next"/>
          <w:color w:val="000000"/>
          <w:sz w:val="28"/>
          <w:szCs w:val="28"/>
        </w:rPr>
        <w:t xml:space="preserve">strategy directs us to pioneer a distinctly co-operative way of funding young people and organisations. This means our grant-giving will be flexible and </w:t>
      </w:r>
      <w:proofErr w:type="gramStart"/>
      <w:r w:rsidRPr="00711DC8">
        <w:rPr>
          <w:rFonts w:ascii="Avenir Next LT Pro" w:hAnsi="Avenir Next LT Pro" w:cs="Avenir Next"/>
          <w:color w:val="000000"/>
          <w:sz w:val="28"/>
          <w:szCs w:val="28"/>
        </w:rPr>
        <w:t>unrestricted, and</w:t>
      </w:r>
      <w:proofErr w:type="gramEnd"/>
      <w:r w:rsidRPr="00711DC8">
        <w:rPr>
          <w:rFonts w:ascii="Avenir Next LT Pro" w:hAnsi="Avenir Next LT Pro" w:cs="Avenir Next"/>
          <w:color w:val="000000"/>
          <w:sz w:val="28"/>
          <w:szCs w:val="28"/>
        </w:rPr>
        <w:t xml:space="preserve"> focus on helping funded partners work towards a vision of fair and co-operative communities in 10 years’ time. A five-year strategy is helpful for this longer-term term vision as it allows us to check on our progress at the midway point. </w:t>
      </w:r>
    </w:p>
    <w:p w14:paraId="312017CE" w14:textId="77777777" w:rsidR="00476F04" w:rsidRDefault="00711DC8" w:rsidP="00476F04">
      <w:pPr>
        <w:pStyle w:val="Pa7"/>
        <w:spacing w:after="460"/>
        <w:rPr>
          <w:rFonts w:ascii="Avenir Next LT Pro" w:hAnsi="Avenir Next LT Pro" w:cs="Avenir Next"/>
          <w:color w:val="000000"/>
          <w:sz w:val="28"/>
          <w:szCs w:val="28"/>
        </w:rPr>
      </w:pPr>
      <w:r w:rsidRPr="00AF4968">
        <w:rPr>
          <w:rFonts w:ascii="Avenir Next LT Pro" w:hAnsi="Avenir Next LT Pro" w:cs="Avenir Next"/>
          <w:color w:val="000000"/>
          <w:sz w:val="28"/>
          <w:szCs w:val="28"/>
        </w:rPr>
        <w:t xml:space="preserve">As young people will inherit the future communities we want to build, we asked them to create our vision and identify six strategic priorities that would turn it into reality. </w:t>
      </w:r>
      <w:r w:rsidRPr="00711DC8">
        <w:rPr>
          <w:rFonts w:ascii="Avenir Next LT Pro" w:hAnsi="Avenir Next LT Pro" w:cs="Avenir Next"/>
          <w:color w:val="000000"/>
          <w:sz w:val="28"/>
          <w:szCs w:val="28"/>
        </w:rPr>
        <w:t xml:space="preserve">They asked us to direct our funding and campaigns to create: </w:t>
      </w:r>
    </w:p>
    <w:p w14:paraId="0CBFAA0B" w14:textId="77777777" w:rsidR="00F33429" w:rsidRDefault="00711DC8" w:rsidP="00F33429">
      <w:pPr>
        <w:pStyle w:val="Pa7"/>
        <w:numPr>
          <w:ilvl w:val="0"/>
          <w:numId w:val="2"/>
        </w:numPr>
        <w:spacing w:after="80"/>
        <w:rPr>
          <w:rFonts w:ascii="Avenir Next LT Pro" w:hAnsi="Avenir Next LT Pro" w:cs="Avenir Next"/>
          <w:color w:val="000000"/>
          <w:sz w:val="28"/>
          <w:szCs w:val="28"/>
        </w:rPr>
      </w:pPr>
      <w:r w:rsidRPr="00F33429">
        <w:rPr>
          <w:rFonts w:ascii="Avenir Next LT Pro" w:hAnsi="Avenir Next LT Pro" w:cs="Avenir Next"/>
          <w:color w:val="000000"/>
          <w:sz w:val="28"/>
          <w:szCs w:val="28"/>
        </w:rPr>
        <w:t xml:space="preserve">Prosperous communities with access to opportunity </w:t>
      </w:r>
    </w:p>
    <w:p w14:paraId="19848177" w14:textId="77777777" w:rsidR="00F33429" w:rsidRDefault="00711DC8" w:rsidP="00F33429">
      <w:pPr>
        <w:pStyle w:val="Pa7"/>
        <w:numPr>
          <w:ilvl w:val="0"/>
          <w:numId w:val="2"/>
        </w:numPr>
        <w:spacing w:after="80"/>
        <w:rPr>
          <w:rFonts w:ascii="Avenir Next LT Pro" w:hAnsi="Avenir Next LT Pro" w:cs="Avenir Next"/>
          <w:color w:val="000000"/>
          <w:sz w:val="28"/>
          <w:szCs w:val="28"/>
        </w:rPr>
      </w:pPr>
      <w:r w:rsidRPr="00F33429">
        <w:rPr>
          <w:rFonts w:ascii="Avenir Next LT Pro" w:hAnsi="Avenir Next LT Pro" w:cs="Avenir Next"/>
          <w:color w:val="000000"/>
          <w:sz w:val="28"/>
          <w:szCs w:val="28"/>
        </w:rPr>
        <w:t xml:space="preserve">Safe communities </w:t>
      </w:r>
    </w:p>
    <w:p w14:paraId="07E5590F" w14:textId="77777777" w:rsidR="00F33429" w:rsidRDefault="00711DC8" w:rsidP="00F33429">
      <w:pPr>
        <w:pStyle w:val="Pa7"/>
        <w:numPr>
          <w:ilvl w:val="0"/>
          <w:numId w:val="2"/>
        </w:numPr>
        <w:spacing w:after="80"/>
        <w:rPr>
          <w:rFonts w:ascii="Avenir Next LT Pro" w:hAnsi="Avenir Next LT Pro" w:cs="Avenir Next"/>
          <w:color w:val="000000"/>
          <w:sz w:val="28"/>
          <w:szCs w:val="28"/>
        </w:rPr>
      </w:pPr>
      <w:r w:rsidRPr="00F33429">
        <w:rPr>
          <w:rFonts w:ascii="Avenir Next LT Pro" w:hAnsi="Avenir Next LT Pro" w:cs="Avenir Next"/>
          <w:color w:val="000000"/>
          <w:sz w:val="28"/>
          <w:szCs w:val="28"/>
        </w:rPr>
        <w:t xml:space="preserve">Diverse, equitable and inclusive communities </w:t>
      </w:r>
    </w:p>
    <w:p w14:paraId="643B9E85" w14:textId="77777777" w:rsidR="00F33429" w:rsidRDefault="00711DC8" w:rsidP="00711DC8">
      <w:pPr>
        <w:pStyle w:val="Pa7"/>
        <w:numPr>
          <w:ilvl w:val="0"/>
          <w:numId w:val="2"/>
        </w:numPr>
        <w:spacing w:after="80"/>
        <w:rPr>
          <w:rFonts w:ascii="Avenir Next LT Pro" w:hAnsi="Avenir Next LT Pro" w:cs="Avenir Next"/>
          <w:color w:val="000000"/>
          <w:sz w:val="28"/>
          <w:szCs w:val="28"/>
        </w:rPr>
      </w:pPr>
      <w:r w:rsidRPr="00F33429">
        <w:rPr>
          <w:rFonts w:ascii="Avenir Next LT Pro" w:hAnsi="Avenir Next LT Pro" w:cs="Avenir Next"/>
          <w:color w:val="000000"/>
          <w:sz w:val="28"/>
          <w:szCs w:val="28"/>
        </w:rPr>
        <w:t xml:space="preserve">Healthy communities </w:t>
      </w:r>
    </w:p>
    <w:p w14:paraId="3709E1B6" w14:textId="77777777" w:rsidR="00F33429" w:rsidRDefault="00711DC8" w:rsidP="00711DC8">
      <w:pPr>
        <w:pStyle w:val="Pa7"/>
        <w:numPr>
          <w:ilvl w:val="0"/>
          <w:numId w:val="2"/>
        </w:numPr>
        <w:spacing w:after="80"/>
        <w:rPr>
          <w:rFonts w:ascii="Avenir Next LT Pro" w:hAnsi="Avenir Next LT Pro" w:cs="Avenir Next"/>
          <w:color w:val="000000"/>
          <w:sz w:val="28"/>
          <w:szCs w:val="28"/>
        </w:rPr>
      </w:pPr>
      <w:r w:rsidRPr="00F33429">
        <w:rPr>
          <w:rFonts w:ascii="Avenir Next LT Pro" w:hAnsi="Avenir Next LT Pro" w:cs="Avenir Next"/>
          <w:color w:val="000000"/>
          <w:sz w:val="28"/>
          <w:szCs w:val="28"/>
        </w:rPr>
        <w:t xml:space="preserve">Sustainable communities </w:t>
      </w:r>
    </w:p>
    <w:p w14:paraId="7A0FAAD6" w14:textId="01F1DF23" w:rsidR="00711DC8" w:rsidRPr="00F33429" w:rsidRDefault="00711DC8" w:rsidP="00711DC8">
      <w:pPr>
        <w:pStyle w:val="Pa7"/>
        <w:numPr>
          <w:ilvl w:val="0"/>
          <w:numId w:val="2"/>
        </w:numPr>
        <w:spacing w:after="80"/>
        <w:rPr>
          <w:rFonts w:ascii="Avenir Next LT Pro" w:hAnsi="Avenir Next LT Pro" w:cs="Avenir Next"/>
          <w:color w:val="000000"/>
          <w:sz w:val="28"/>
          <w:szCs w:val="28"/>
        </w:rPr>
      </w:pPr>
      <w:r w:rsidRPr="00F33429">
        <w:rPr>
          <w:rFonts w:ascii="Avenir Next LT Pro" w:hAnsi="Avenir Next LT Pro" w:cs="Avenir Next"/>
          <w:color w:val="000000"/>
          <w:sz w:val="28"/>
          <w:szCs w:val="28"/>
        </w:rPr>
        <w:t xml:space="preserve">Communities that prioritise youth activism, shared </w:t>
      </w:r>
      <w:proofErr w:type="gramStart"/>
      <w:r w:rsidRPr="00F33429">
        <w:rPr>
          <w:rFonts w:ascii="Avenir Next LT Pro" w:hAnsi="Avenir Next LT Pro" w:cs="Avenir Next"/>
          <w:color w:val="000000"/>
          <w:sz w:val="28"/>
          <w:szCs w:val="28"/>
        </w:rPr>
        <w:t>power</w:t>
      </w:r>
      <w:proofErr w:type="gramEnd"/>
      <w:r w:rsidRPr="00F33429">
        <w:rPr>
          <w:rFonts w:ascii="Avenir Next LT Pro" w:hAnsi="Avenir Next LT Pro" w:cs="Avenir Next"/>
          <w:color w:val="000000"/>
          <w:sz w:val="28"/>
          <w:szCs w:val="28"/>
        </w:rPr>
        <w:t xml:space="preserve"> and transparent governance. </w:t>
      </w:r>
    </w:p>
    <w:p w14:paraId="2EB0D66D" w14:textId="77777777" w:rsidR="00476F04" w:rsidRPr="00711DC8" w:rsidRDefault="00476F04" w:rsidP="00711DC8">
      <w:pPr>
        <w:autoSpaceDE w:val="0"/>
        <w:autoSpaceDN w:val="0"/>
        <w:adjustRightInd w:val="0"/>
        <w:spacing w:after="80" w:line="201" w:lineRule="atLeast"/>
        <w:rPr>
          <w:rFonts w:ascii="Avenir Next LT Pro" w:hAnsi="Avenir Next LT Pro" w:cs="Avenir Next"/>
          <w:color w:val="000000"/>
          <w:sz w:val="28"/>
          <w:szCs w:val="28"/>
        </w:rPr>
      </w:pPr>
    </w:p>
    <w:p w14:paraId="56370A5F" w14:textId="3C77EF08" w:rsidR="00711DC8" w:rsidRPr="00AF4968" w:rsidRDefault="00F33429" w:rsidP="00711DC8">
      <w:pPr>
        <w:pStyle w:val="Pa7"/>
        <w:spacing w:after="460"/>
        <w:rPr>
          <w:rFonts w:ascii="Avenir Next LT Pro" w:hAnsi="Avenir Next LT Pro" w:cs="Avenir Next"/>
          <w:color w:val="000000"/>
          <w:sz w:val="28"/>
          <w:szCs w:val="28"/>
        </w:rPr>
      </w:pPr>
      <w:r>
        <w:rPr>
          <w:rFonts w:ascii="Avenir Next LT Pro" w:hAnsi="Avenir Next LT Pro" w:cs="Avenir Next"/>
          <w:color w:val="000000"/>
          <w:sz w:val="28"/>
          <w:szCs w:val="28"/>
        </w:rPr>
        <w:t>Click to r</w:t>
      </w:r>
      <w:r w:rsidR="00711DC8" w:rsidRPr="00AF4968">
        <w:rPr>
          <w:rFonts w:ascii="Avenir Next LT Pro" w:hAnsi="Avenir Next LT Pro" w:cs="Avenir Next"/>
          <w:color w:val="000000"/>
          <w:sz w:val="28"/>
          <w:szCs w:val="28"/>
        </w:rPr>
        <w:t xml:space="preserve">ead our </w:t>
      </w:r>
      <w:hyperlink r:id="rId13" w:history="1">
        <w:r w:rsidR="00711DC8" w:rsidRPr="00F66AA3">
          <w:rPr>
            <w:rStyle w:val="Hyperlink"/>
            <w:rFonts w:ascii="Avenir Next LT Pro" w:hAnsi="Avenir Next LT Pro" w:cs="Avenir Next"/>
            <w:sz w:val="28"/>
            <w:szCs w:val="28"/>
          </w:rPr>
          <w:t>vision of fair and co-operative communities</w:t>
        </w:r>
      </w:hyperlink>
      <w:r w:rsidR="00711DC8" w:rsidRPr="00AF4968">
        <w:rPr>
          <w:rFonts w:ascii="Avenir Next LT Pro" w:hAnsi="Avenir Next LT Pro" w:cs="Avenir Next"/>
          <w:color w:val="000000"/>
          <w:sz w:val="28"/>
          <w:szCs w:val="28"/>
          <w:u w:val="single"/>
        </w:rPr>
        <w:t xml:space="preserve"> </w:t>
      </w:r>
      <w:r w:rsidR="00711DC8" w:rsidRPr="00AF4968">
        <w:rPr>
          <w:rFonts w:ascii="Avenir Next LT Pro" w:hAnsi="Avenir Next LT Pro" w:cs="Avenir Next"/>
          <w:color w:val="000000"/>
          <w:sz w:val="28"/>
          <w:szCs w:val="28"/>
        </w:rPr>
        <w:t>in 10 years’ time developed by almost 100 diverse young people.</w:t>
      </w:r>
    </w:p>
    <w:p w14:paraId="42831EAE" w14:textId="77777777" w:rsidR="00A05A98" w:rsidRDefault="00711DC8" w:rsidP="00A05A98">
      <w:pPr>
        <w:pStyle w:val="Pa7"/>
        <w:spacing w:after="460"/>
        <w:rPr>
          <w:rStyle w:val="A2"/>
          <w:rFonts w:ascii="Avenir Next LT Pro" w:hAnsi="Avenir Next LT Pro"/>
          <w:sz w:val="32"/>
          <w:szCs w:val="32"/>
        </w:rPr>
      </w:pPr>
      <w:r w:rsidRPr="00476F04">
        <w:rPr>
          <w:rStyle w:val="A2"/>
          <w:rFonts w:ascii="Avenir Next LT Pro" w:hAnsi="Avenir Next LT Pro"/>
          <w:sz w:val="32"/>
          <w:szCs w:val="32"/>
        </w:rPr>
        <w:t xml:space="preserve">Our ambitions </w:t>
      </w:r>
    </w:p>
    <w:p w14:paraId="1A654EBB" w14:textId="75BF2F36" w:rsidR="00711DC8" w:rsidRPr="00A05A98" w:rsidRDefault="00711DC8" w:rsidP="00A05A98">
      <w:pPr>
        <w:pStyle w:val="Pa7"/>
        <w:spacing w:after="460"/>
        <w:rPr>
          <w:rFonts w:ascii="Avenir Next LT Pro" w:hAnsi="Avenir Next LT Pro" w:cs="Avenir Next Demi Bold"/>
          <w:color w:val="000000"/>
          <w:sz w:val="32"/>
          <w:szCs w:val="32"/>
        </w:rPr>
      </w:pPr>
      <w:r w:rsidRPr="00A05A98">
        <w:rPr>
          <w:rStyle w:val="A7"/>
          <w:rFonts w:ascii="Avenir Next LT Pro" w:hAnsi="Avenir Next LT Pro"/>
          <w:sz w:val="28"/>
          <w:szCs w:val="28"/>
        </w:rPr>
        <w:t xml:space="preserve">Over the five years of our strategy, we will: </w:t>
      </w:r>
    </w:p>
    <w:p w14:paraId="3B8A110F" w14:textId="6019D614" w:rsidR="00711DC8" w:rsidRPr="00476F04" w:rsidRDefault="00711DC8" w:rsidP="00476F04">
      <w:pPr>
        <w:pStyle w:val="Pa2"/>
        <w:numPr>
          <w:ilvl w:val="0"/>
          <w:numId w:val="1"/>
        </w:numPr>
        <w:spacing w:after="120"/>
        <w:rPr>
          <w:rFonts w:ascii="Avenir Next LT Pro" w:hAnsi="Avenir Next LT Pro" w:cs="Avenir Next"/>
          <w:color w:val="000000"/>
          <w:sz w:val="28"/>
          <w:szCs w:val="28"/>
        </w:rPr>
      </w:pPr>
      <w:r w:rsidRPr="00476F04">
        <w:rPr>
          <w:rStyle w:val="A7"/>
          <w:rFonts w:ascii="Avenir Next LT Pro" w:hAnsi="Avenir Next LT Pro" w:cs="Avenir Next"/>
          <w:sz w:val="28"/>
          <w:szCs w:val="28"/>
        </w:rPr>
        <w:t>Adopt a ‘different’ approach to funding where we share power with our funded partners</w:t>
      </w:r>
      <w:r w:rsidRPr="00476F04">
        <w:rPr>
          <w:rStyle w:val="A9"/>
          <w:rFonts w:ascii="Avenir Next LT Pro" w:hAnsi="Avenir Next LT Pro"/>
          <w:sz w:val="28"/>
          <w:szCs w:val="28"/>
        </w:rPr>
        <w:t xml:space="preserve"> </w:t>
      </w:r>
      <w:r w:rsidRPr="00476F04">
        <w:rPr>
          <w:rStyle w:val="A7"/>
          <w:rFonts w:ascii="Avenir Next LT Pro" w:hAnsi="Avenir Next LT Pro" w:cs="Avenir Next"/>
          <w:sz w:val="28"/>
          <w:szCs w:val="28"/>
        </w:rPr>
        <w:t xml:space="preserve">and individuals. </w:t>
      </w:r>
      <w:r w:rsidR="00103714" w:rsidRPr="00476F04">
        <w:rPr>
          <w:rStyle w:val="A7"/>
          <w:rFonts w:ascii="Avenir Next LT Pro" w:hAnsi="Avenir Next LT Pro" w:cs="Avenir Next"/>
          <w:sz w:val="28"/>
          <w:szCs w:val="28"/>
        </w:rPr>
        <w:t xml:space="preserve"> </w:t>
      </w:r>
      <w:r w:rsidR="00103714" w:rsidRPr="00476F04">
        <w:rPr>
          <w:rStyle w:val="A11"/>
          <w:rFonts w:ascii="Avenir Next LT Pro" w:hAnsi="Avenir Next LT Pro"/>
          <w:sz w:val="28"/>
          <w:szCs w:val="28"/>
        </w:rPr>
        <w:t>We use the terms ‘funded partners’ or ‘partners’ to refer to the organisations we support with our funding.</w:t>
      </w:r>
    </w:p>
    <w:p w14:paraId="3ABD3DF9" w14:textId="77777777" w:rsidR="00711DC8" w:rsidRPr="00476F04" w:rsidRDefault="00711DC8" w:rsidP="00476F04">
      <w:pPr>
        <w:pStyle w:val="Pa2"/>
        <w:numPr>
          <w:ilvl w:val="0"/>
          <w:numId w:val="1"/>
        </w:numPr>
        <w:spacing w:after="120"/>
        <w:rPr>
          <w:rFonts w:ascii="Avenir Next LT Pro" w:hAnsi="Avenir Next LT Pro" w:cs="Avenir Next"/>
          <w:color w:val="000000"/>
          <w:sz w:val="28"/>
          <w:szCs w:val="28"/>
        </w:rPr>
      </w:pPr>
      <w:r w:rsidRPr="00476F04">
        <w:rPr>
          <w:rStyle w:val="A7"/>
          <w:rFonts w:ascii="Avenir Next LT Pro" w:hAnsi="Avenir Next LT Pro" w:cs="Avenir Next"/>
          <w:sz w:val="28"/>
          <w:szCs w:val="28"/>
        </w:rPr>
        <w:t xml:space="preserve">Work closely with young people. They are the experts in their own </w:t>
      </w:r>
      <w:proofErr w:type="gramStart"/>
      <w:r w:rsidRPr="00476F04">
        <w:rPr>
          <w:rStyle w:val="A7"/>
          <w:rFonts w:ascii="Avenir Next LT Pro" w:hAnsi="Avenir Next LT Pro" w:cs="Avenir Next"/>
          <w:sz w:val="28"/>
          <w:szCs w:val="28"/>
        </w:rPr>
        <w:t>lives</w:t>
      </w:r>
      <w:proofErr w:type="gramEnd"/>
      <w:r w:rsidRPr="00476F04">
        <w:rPr>
          <w:rStyle w:val="A7"/>
          <w:rFonts w:ascii="Avenir Next LT Pro" w:hAnsi="Avenir Next LT Pro" w:cs="Avenir Next"/>
          <w:sz w:val="28"/>
          <w:szCs w:val="28"/>
        </w:rPr>
        <w:t xml:space="preserve"> and we believe it’s important to give them the power to build the future, fair communities they want to see. </w:t>
      </w:r>
    </w:p>
    <w:p w14:paraId="08FF44EA" w14:textId="77777777" w:rsidR="00711DC8" w:rsidRPr="00476F04" w:rsidRDefault="00711DC8" w:rsidP="00476F04">
      <w:pPr>
        <w:pStyle w:val="Pa2"/>
        <w:numPr>
          <w:ilvl w:val="0"/>
          <w:numId w:val="1"/>
        </w:numPr>
        <w:spacing w:after="120"/>
        <w:rPr>
          <w:rFonts w:ascii="Avenir Next LT Pro" w:hAnsi="Avenir Next LT Pro" w:cs="Avenir Next"/>
          <w:color w:val="000000"/>
          <w:sz w:val="28"/>
          <w:szCs w:val="28"/>
        </w:rPr>
      </w:pPr>
      <w:r w:rsidRPr="00476F04">
        <w:rPr>
          <w:rStyle w:val="A7"/>
          <w:rFonts w:ascii="Avenir Next LT Pro" w:hAnsi="Avenir Next LT Pro" w:cs="Avenir Next"/>
          <w:sz w:val="28"/>
          <w:szCs w:val="28"/>
        </w:rPr>
        <w:t xml:space="preserve">Work co-operatively with other funders, the voluntary </w:t>
      </w:r>
      <w:proofErr w:type="gramStart"/>
      <w:r w:rsidRPr="00476F04">
        <w:rPr>
          <w:rStyle w:val="A7"/>
          <w:rFonts w:ascii="Avenir Next LT Pro" w:hAnsi="Avenir Next LT Pro" w:cs="Avenir Next"/>
          <w:sz w:val="28"/>
          <w:szCs w:val="28"/>
        </w:rPr>
        <w:t>sector</w:t>
      </w:r>
      <w:proofErr w:type="gramEnd"/>
      <w:r w:rsidRPr="00476F04">
        <w:rPr>
          <w:rStyle w:val="A7"/>
          <w:rFonts w:ascii="Avenir Next LT Pro" w:hAnsi="Avenir Next LT Pro" w:cs="Avenir Next"/>
          <w:sz w:val="28"/>
          <w:szCs w:val="28"/>
        </w:rPr>
        <w:t xml:space="preserve"> and communities. </w:t>
      </w:r>
    </w:p>
    <w:p w14:paraId="4403751D" w14:textId="77777777" w:rsidR="00711DC8" w:rsidRPr="00476F04" w:rsidRDefault="00711DC8" w:rsidP="00476F04">
      <w:pPr>
        <w:pStyle w:val="Pa2"/>
        <w:numPr>
          <w:ilvl w:val="0"/>
          <w:numId w:val="1"/>
        </w:numPr>
        <w:spacing w:after="120"/>
        <w:rPr>
          <w:rFonts w:ascii="Avenir Next LT Pro" w:hAnsi="Avenir Next LT Pro" w:cs="Avenir Next"/>
          <w:color w:val="000000"/>
          <w:sz w:val="28"/>
          <w:szCs w:val="28"/>
        </w:rPr>
      </w:pPr>
      <w:r w:rsidRPr="00476F04">
        <w:rPr>
          <w:rStyle w:val="A7"/>
          <w:rFonts w:ascii="Avenir Next LT Pro" w:hAnsi="Avenir Next LT Pro" w:cs="Avenir Next"/>
          <w:sz w:val="28"/>
          <w:szCs w:val="28"/>
        </w:rPr>
        <w:t xml:space="preserve">Work with the Co-op business, which has strong pre-existing routes into communities. </w:t>
      </w:r>
    </w:p>
    <w:p w14:paraId="3D3B4891" w14:textId="53B0A48A" w:rsidR="00711DC8" w:rsidRPr="00476F04" w:rsidRDefault="00711DC8" w:rsidP="00476F04">
      <w:pPr>
        <w:pStyle w:val="ListParagraph"/>
        <w:numPr>
          <w:ilvl w:val="0"/>
          <w:numId w:val="1"/>
        </w:numPr>
        <w:rPr>
          <w:rStyle w:val="A7"/>
          <w:rFonts w:ascii="Avenir Next LT Pro" w:hAnsi="Avenir Next LT Pro" w:cs="Avenir Next"/>
          <w:sz w:val="28"/>
          <w:szCs w:val="28"/>
        </w:rPr>
      </w:pPr>
      <w:r w:rsidRPr="00476F04">
        <w:rPr>
          <w:rStyle w:val="A7"/>
          <w:rFonts w:ascii="Avenir Next LT Pro" w:hAnsi="Avenir Next LT Pro" w:cs="Avenir Next"/>
          <w:sz w:val="28"/>
          <w:szCs w:val="28"/>
        </w:rPr>
        <w:t xml:space="preserve">Adhere to the co-operative values that co-ops all over the word follow. These values are equity, equality, democracy, solidarity, </w:t>
      </w:r>
      <w:proofErr w:type="gramStart"/>
      <w:r w:rsidRPr="00476F04">
        <w:rPr>
          <w:rStyle w:val="A7"/>
          <w:rFonts w:ascii="Avenir Next LT Pro" w:hAnsi="Avenir Next LT Pro" w:cs="Avenir Next"/>
          <w:sz w:val="28"/>
          <w:szCs w:val="28"/>
        </w:rPr>
        <w:t>self-help</w:t>
      </w:r>
      <w:proofErr w:type="gramEnd"/>
      <w:r w:rsidRPr="00476F04">
        <w:rPr>
          <w:rStyle w:val="A7"/>
          <w:rFonts w:ascii="Avenir Next LT Pro" w:hAnsi="Avenir Next LT Pro" w:cs="Avenir Next"/>
          <w:sz w:val="28"/>
          <w:szCs w:val="28"/>
        </w:rPr>
        <w:t xml:space="preserve"> and self-responsibility.</w:t>
      </w:r>
    </w:p>
    <w:p w14:paraId="4E41AE4E" w14:textId="77777777" w:rsidR="00476F04" w:rsidRDefault="00476F04" w:rsidP="00711DC8">
      <w:pPr>
        <w:rPr>
          <w:rStyle w:val="A5"/>
          <w:rFonts w:ascii="Avenir Next LT Pro" w:hAnsi="Avenir Next LT Pro"/>
          <w:sz w:val="22"/>
          <w:szCs w:val="22"/>
        </w:rPr>
      </w:pPr>
    </w:p>
    <w:p w14:paraId="29901357" w14:textId="77777777" w:rsidR="00A05A98" w:rsidRDefault="00A05A98" w:rsidP="00711DC8">
      <w:pPr>
        <w:rPr>
          <w:rStyle w:val="A5"/>
          <w:rFonts w:ascii="Avenir Next LT Pro" w:hAnsi="Avenir Next LT Pro"/>
          <w:sz w:val="22"/>
          <w:szCs w:val="22"/>
        </w:rPr>
      </w:pPr>
    </w:p>
    <w:p w14:paraId="7868C891" w14:textId="77777777" w:rsidR="00A05A98" w:rsidRDefault="00A05A98" w:rsidP="00711DC8">
      <w:pPr>
        <w:rPr>
          <w:rStyle w:val="A5"/>
          <w:rFonts w:ascii="Avenir Next LT Pro" w:hAnsi="Avenir Next LT Pro"/>
          <w:sz w:val="22"/>
          <w:szCs w:val="22"/>
        </w:rPr>
      </w:pPr>
    </w:p>
    <w:p w14:paraId="39CB80B7" w14:textId="77777777" w:rsidR="00A05A98" w:rsidRDefault="00A05A98" w:rsidP="00711DC8">
      <w:pPr>
        <w:rPr>
          <w:rStyle w:val="A5"/>
          <w:rFonts w:ascii="Avenir Next LT Pro" w:hAnsi="Avenir Next LT Pro"/>
          <w:sz w:val="22"/>
          <w:szCs w:val="22"/>
        </w:rPr>
      </w:pPr>
    </w:p>
    <w:p w14:paraId="0E388E10" w14:textId="77777777" w:rsidR="00A05A98" w:rsidRDefault="00A05A98" w:rsidP="00711DC8">
      <w:pPr>
        <w:rPr>
          <w:rStyle w:val="A5"/>
          <w:rFonts w:ascii="Avenir Next LT Pro" w:hAnsi="Avenir Next LT Pro"/>
          <w:sz w:val="22"/>
          <w:szCs w:val="22"/>
        </w:rPr>
      </w:pPr>
    </w:p>
    <w:p w14:paraId="0CC381D2" w14:textId="77777777" w:rsidR="00A05A98" w:rsidRDefault="00A05A98" w:rsidP="00711DC8">
      <w:pPr>
        <w:rPr>
          <w:rStyle w:val="A5"/>
          <w:rFonts w:ascii="Avenir Next LT Pro" w:hAnsi="Avenir Next LT Pro"/>
          <w:sz w:val="22"/>
          <w:szCs w:val="22"/>
        </w:rPr>
      </w:pPr>
    </w:p>
    <w:p w14:paraId="5A41BBD8" w14:textId="77777777" w:rsidR="00476F04" w:rsidRDefault="00476F04" w:rsidP="00711DC8">
      <w:pPr>
        <w:rPr>
          <w:rStyle w:val="A5"/>
          <w:rFonts w:ascii="Avenir Next LT Pro" w:hAnsi="Avenir Next LT Pro"/>
          <w:sz w:val="22"/>
          <w:szCs w:val="22"/>
        </w:rPr>
      </w:pPr>
    </w:p>
    <w:p w14:paraId="162C92B1" w14:textId="1B8318E4" w:rsidR="00103714" w:rsidRPr="00476F04" w:rsidRDefault="00103714" w:rsidP="00711DC8">
      <w:pPr>
        <w:rPr>
          <w:rStyle w:val="A5"/>
          <w:rFonts w:ascii="Avenir Next LT Pro" w:hAnsi="Avenir Next LT Pro"/>
          <w:sz w:val="36"/>
          <w:szCs w:val="36"/>
        </w:rPr>
      </w:pPr>
      <w:r w:rsidRPr="00476F04">
        <w:rPr>
          <w:rStyle w:val="A5"/>
          <w:rFonts w:ascii="Avenir Next LT Pro" w:hAnsi="Avenir Next LT Pro"/>
          <w:sz w:val="36"/>
          <w:szCs w:val="36"/>
        </w:rPr>
        <w:t>External and internal context – challenges</w:t>
      </w:r>
    </w:p>
    <w:p w14:paraId="5972C084" w14:textId="23B72B93" w:rsidR="00103714" w:rsidRPr="00A05A98" w:rsidRDefault="005020F1" w:rsidP="00711DC8">
      <w:pPr>
        <w:rPr>
          <w:rStyle w:val="A2"/>
          <w:rFonts w:ascii="Avenir Next LT Pro" w:hAnsi="Avenir Next LT Pro"/>
          <w:b w:val="0"/>
          <w:bCs w:val="0"/>
          <w:sz w:val="28"/>
          <w:szCs w:val="28"/>
        </w:rPr>
      </w:pPr>
      <w:r w:rsidRPr="00A05A98">
        <w:rPr>
          <w:rStyle w:val="A2"/>
          <w:rFonts w:ascii="Avenir Next LT Pro" w:hAnsi="Avenir Next LT Pro"/>
          <w:b w:val="0"/>
          <w:bCs w:val="0"/>
          <w:sz w:val="28"/>
          <w:szCs w:val="28"/>
        </w:rPr>
        <w:t xml:space="preserve">Our work as a Foundation and our ability to fulfil our strategic ambition for the next five years needs to be considered along with the internal and external context in which we operate. We’ve reviewed this context with desk-based research and discussions with our </w:t>
      </w:r>
      <w:proofErr w:type="gramStart"/>
      <w:r w:rsidRPr="00A05A98">
        <w:rPr>
          <w:rStyle w:val="A2"/>
          <w:rFonts w:ascii="Avenir Next LT Pro" w:hAnsi="Avenir Next LT Pro"/>
          <w:b w:val="0"/>
          <w:bCs w:val="0"/>
          <w:sz w:val="28"/>
          <w:szCs w:val="28"/>
        </w:rPr>
        <w:t>stakeholders, and</w:t>
      </w:r>
      <w:proofErr w:type="gramEnd"/>
      <w:r w:rsidRPr="00A05A98">
        <w:rPr>
          <w:rStyle w:val="A2"/>
          <w:rFonts w:ascii="Avenir Next LT Pro" w:hAnsi="Avenir Next LT Pro"/>
          <w:b w:val="0"/>
          <w:bCs w:val="0"/>
          <w:sz w:val="28"/>
          <w:szCs w:val="28"/>
        </w:rPr>
        <w:t xml:space="preserve"> identified a range of external and internal challenges and opportunities. We share these over the next two </w:t>
      </w:r>
      <w:r w:rsidR="00476F04" w:rsidRPr="00A05A98">
        <w:rPr>
          <w:rStyle w:val="A2"/>
          <w:rFonts w:ascii="Avenir Next LT Pro" w:hAnsi="Avenir Next LT Pro"/>
          <w:b w:val="0"/>
          <w:bCs w:val="0"/>
          <w:sz w:val="28"/>
          <w:szCs w:val="28"/>
        </w:rPr>
        <w:t>sections</w:t>
      </w:r>
      <w:r w:rsidRPr="00A05A98">
        <w:rPr>
          <w:rStyle w:val="A2"/>
          <w:rFonts w:ascii="Avenir Next LT Pro" w:hAnsi="Avenir Next LT Pro"/>
          <w:b w:val="0"/>
          <w:bCs w:val="0"/>
          <w:sz w:val="28"/>
          <w:szCs w:val="28"/>
        </w:rPr>
        <w:t>.</w:t>
      </w:r>
    </w:p>
    <w:p w14:paraId="26D8D066" w14:textId="77777777" w:rsidR="00A05A98" w:rsidRDefault="00A05A98" w:rsidP="005020F1">
      <w:pPr>
        <w:pStyle w:val="Pa7"/>
        <w:spacing w:after="460"/>
        <w:rPr>
          <w:rStyle w:val="A2"/>
          <w:rFonts w:ascii="Avenir Next LT Pro" w:hAnsi="Avenir Next LT Pro"/>
          <w:sz w:val="32"/>
          <w:szCs w:val="32"/>
        </w:rPr>
      </w:pPr>
    </w:p>
    <w:p w14:paraId="0E5AA40C" w14:textId="43582038" w:rsidR="005020F1" w:rsidRPr="00F66AA3" w:rsidRDefault="005020F1" w:rsidP="005020F1">
      <w:pPr>
        <w:pStyle w:val="Pa7"/>
        <w:spacing w:after="460"/>
        <w:rPr>
          <w:rFonts w:ascii="Avenir Next LT Pro" w:hAnsi="Avenir Next LT Pro" w:cs="Avenir Next Demi Bold"/>
          <w:color w:val="000000"/>
          <w:sz w:val="32"/>
          <w:szCs w:val="32"/>
        </w:rPr>
      </w:pPr>
      <w:r w:rsidRPr="00F66AA3">
        <w:rPr>
          <w:rStyle w:val="A2"/>
          <w:rFonts w:ascii="Avenir Next LT Pro" w:hAnsi="Avenir Next LT Pro"/>
          <w:sz w:val="32"/>
          <w:szCs w:val="32"/>
        </w:rPr>
        <w:t xml:space="preserve">External challenges: </w:t>
      </w:r>
    </w:p>
    <w:p w14:paraId="46540C1E" w14:textId="4EB86ABF" w:rsidR="005020F1" w:rsidRPr="00F66AA3" w:rsidRDefault="005020F1" w:rsidP="005020F1">
      <w:pPr>
        <w:pStyle w:val="Pa2"/>
        <w:spacing w:after="120"/>
        <w:rPr>
          <w:rFonts w:ascii="Avenir Next LT Pro" w:hAnsi="Avenir Next LT Pro" w:cs="Avenir Next"/>
          <w:color w:val="000000"/>
          <w:sz w:val="28"/>
          <w:szCs w:val="28"/>
        </w:rPr>
      </w:pPr>
      <w:r w:rsidRPr="00F66AA3">
        <w:rPr>
          <w:rStyle w:val="A7"/>
          <w:rFonts w:ascii="Avenir Next LT Pro" w:hAnsi="Avenir Next LT Pro"/>
          <w:b/>
          <w:bCs/>
          <w:sz w:val="28"/>
          <w:szCs w:val="28"/>
        </w:rPr>
        <w:t xml:space="preserve">The repercussions of the covid pandemic: </w:t>
      </w:r>
      <w:r w:rsidRPr="00F66AA3">
        <w:rPr>
          <w:rStyle w:val="A7"/>
          <w:rFonts w:ascii="Avenir Next LT Pro" w:hAnsi="Avenir Next LT Pro" w:cs="Avenir Next"/>
          <w:sz w:val="28"/>
          <w:szCs w:val="28"/>
        </w:rPr>
        <w:t xml:space="preserve">These are still being felt and have had many devastating effects on people. For example, there are wide-ranging ways in which young people continue to suffer. These hardships include poorer mental and physical health, and extensive learning loss that will affect their </w:t>
      </w:r>
      <w:proofErr w:type="spellStart"/>
      <w:r w:rsidRPr="00F66AA3">
        <w:rPr>
          <w:rStyle w:val="A7"/>
          <w:rFonts w:ascii="Avenir Next LT Pro" w:hAnsi="Avenir Next LT Pro" w:cs="Avenir Next"/>
          <w:sz w:val="28"/>
          <w:szCs w:val="28"/>
        </w:rPr>
        <w:t>futures.</w:t>
      </w:r>
      <w:hyperlink w:anchor="Citations" w:history="1">
        <w:r w:rsidRPr="00352888">
          <w:rPr>
            <w:rStyle w:val="Hyperlink"/>
            <w:rFonts w:ascii="Avenir Next LT Pro" w:hAnsi="Avenir Next LT Pro" w:cs="Avenir Next"/>
            <w:sz w:val="28"/>
            <w:szCs w:val="28"/>
            <w:vertAlign w:val="superscript"/>
          </w:rPr>
          <w:t>i</w:t>
        </w:r>
        <w:proofErr w:type="spellEnd"/>
        <w:r w:rsidRPr="00352888">
          <w:rPr>
            <w:rStyle w:val="Hyperlink"/>
            <w:rFonts w:ascii="Avenir Next LT Pro" w:hAnsi="Avenir Next LT Pro" w:cs="Avenir Next"/>
            <w:sz w:val="28"/>
            <w:szCs w:val="28"/>
            <w:vertAlign w:val="superscript"/>
          </w:rPr>
          <w:t>, ii</w:t>
        </w:r>
      </w:hyperlink>
      <w:r w:rsidRPr="00F66AA3">
        <w:rPr>
          <w:rStyle w:val="A12"/>
          <w:rFonts w:ascii="Avenir Next LT Pro" w:hAnsi="Avenir Next LT Pro"/>
          <w:sz w:val="28"/>
          <w:szCs w:val="28"/>
        </w:rPr>
        <w:t xml:space="preserve"> </w:t>
      </w:r>
    </w:p>
    <w:p w14:paraId="2161B7BD" w14:textId="1BC13D81" w:rsidR="005020F1" w:rsidRPr="00F66AA3" w:rsidRDefault="005020F1" w:rsidP="005020F1">
      <w:pPr>
        <w:pStyle w:val="Pa2"/>
        <w:spacing w:after="120"/>
        <w:rPr>
          <w:rFonts w:ascii="Avenir Next LT Pro" w:hAnsi="Avenir Next LT Pro" w:cs="Avenir Next"/>
          <w:color w:val="000000"/>
          <w:sz w:val="28"/>
          <w:szCs w:val="28"/>
        </w:rPr>
      </w:pPr>
      <w:r w:rsidRPr="00F66AA3">
        <w:rPr>
          <w:rStyle w:val="A7"/>
          <w:rFonts w:ascii="Avenir Next LT Pro" w:hAnsi="Avenir Next LT Pro"/>
          <w:b/>
          <w:bCs/>
          <w:sz w:val="28"/>
          <w:szCs w:val="28"/>
        </w:rPr>
        <w:t xml:space="preserve">The cost-of-living crisis: </w:t>
      </w:r>
      <w:r w:rsidRPr="00F66AA3">
        <w:rPr>
          <w:rStyle w:val="A7"/>
          <w:rFonts w:ascii="Avenir Next LT Pro" w:hAnsi="Avenir Next LT Pro" w:cs="Avenir Next"/>
          <w:sz w:val="28"/>
          <w:szCs w:val="28"/>
        </w:rPr>
        <w:t xml:space="preserve">Prices rose steeply in 2022 and, at the time of writing in early 2023, continue to rise. This is causing a crisis for many people and has ripple effects for daily living and </w:t>
      </w:r>
      <w:proofErr w:type="gramStart"/>
      <w:r w:rsidRPr="00F66AA3">
        <w:rPr>
          <w:rStyle w:val="A7"/>
          <w:rFonts w:ascii="Avenir Next LT Pro" w:hAnsi="Avenir Next LT Pro" w:cs="Avenir Next"/>
          <w:sz w:val="28"/>
          <w:szCs w:val="28"/>
        </w:rPr>
        <w:t xml:space="preserve">future </w:t>
      </w:r>
      <w:proofErr w:type="spellStart"/>
      <w:r w:rsidRPr="00F66AA3">
        <w:rPr>
          <w:rStyle w:val="A7"/>
          <w:rFonts w:ascii="Avenir Next LT Pro" w:hAnsi="Avenir Next LT Pro" w:cs="Avenir Next"/>
          <w:sz w:val="28"/>
          <w:szCs w:val="28"/>
        </w:rPr>
        <w:t>prospects</w:t>
      </w:r>
      <w:proofErr w:type="gramEnd"/>
      <w:r w:rsidRPr="00F66AA3">
        <w:rPr>
          <w:rStyle w:val="A7"/>
          <w:rFonts w:ascii="Avenir Next LT Pro" w:hAnsi="Avenir Next LT Pro" w:cs="Avenir Next"/>
          <w:sz w:val="28"/>
          <w:szCs w:val="28"/>
        </w:rPr>
        <w:t>.</w:t>
      </w:r>
      <w:hyperlink w:anchor="Citations" w:history="1">
        <w:r w:rsidRPr="00352888">
          <w:rPr>
            <w:rStyle w:val="Hyperlink"/>
            <w:rFonts w:ascii="Avenir Next LT Pro" w:hAnsi="Avenir Next LT Pro" w:cs="Avenir Next"/>
            <w:sz w:val="28"/>
            <w:szCs w:val="28"/>
            <w:vertAlign w:val="superscript"/>
          </w:rPr>
          <w:t>iii</w:t>
        </w:r>
        <w:proofErr w:type="spellEnd"/>
      </w:hyperlink>
      <w:r w:rsidRPr="00F66AA3">
        <w:rPr>
          <w:rStyle w:val="A12"/>
          <w:rFonts w:ascii="Avenir Next LT Pro" w:hAnsi="Avenir Next LT Pro"/>
          <w:sz w:val="28"/>
          <w:szCs w:val="28"/>
        </w:rPr>
        <w:t xml:space="preserve"> </w:t>
      </w:r>
    </w:p>
    <w:p w14:paraId="3CD28329" w14:textId="52028AB4" w:rsidR="005020F1" w:rsidRPr="00F66AA3" w:rsidRDefault="005020F1" w:rsidP="005020F1">
      <w:pPr>
        <w:pStyle w:val="Pa2"/>
        <w:spacing w:after="120"/>
        <w:rPr>
          <w:rFonts w:ascii="Avenir Next LT Pro" w:hAnsi="Avenir Next LT Pro" w:cs="Avenir Next"/>
          <w:color w:val="000000"/>
          <w:sz w:val="28"/>
          <w:szCs w:val="28"/>
        </w:rPr>
      </w:pPr>
      <w:r w:rsidRPr="00F66AA3">
        <w:rPr>
          <w:rStyle w:val="A7"/>
          <w:rFonts w:ascii="Avenir Next LT Pro" w:hAnsi="Avenir Next LT Pro"/>
          <w:b/>
          <w:bCs/>
          <w:sz w:val="28"/>
          <w:szCs w:val="28"/>
        </w:rPr>
        <w:t xml:space="preserve">Wider global issues: </w:t>
      </w:r>
      <w:r w:rsidRPr="00F66AA3">
        <w:rPr>
          <w:rStyle w:val="A7"/>
          <w:rFonts w:ascii="Avenir Next LT Pro" w:hAnsi="Avenir Next LT Pro" w:cs="Avenir Next"/>
          <w:sz w:val="28"/>
          <w:szCs w:val="28"/>
        </w:rPr>
        <w:t xml:space="preserve">The impact of climate change is now being felt in the UK and requires both mitigation and adaptation actions at national, </w:t>
      </w:r>
      <w:proofErr w:type="gramStart"/>
      <w:r w:rsidRPr="00F66AA3">
        <w:rPr>
          <w:rStyle w:val="A7"/>
          <w:rFonts w:ascii="Avenir Next LT Pro" w:hAnsi="Avenir Next LT Pro" w:cs="Avenir Next"/>
          <w:sz w:val="28"/>
          <w:szCs w:val="28"/>
        </w:rPr>
        <w:t>local</w:t>
      </w:r>
      <w:proofErr w:type="gramEnd"/>
      <w:r w:rsidRPr="00F66AA3">
        <w:rPr>
          <w:rStyle w:val="A7"/>
          <w:rFonts w:ascii="Avenir Next LT Pro" w:hAnsi="Avenir Next LT Pro" w:cs="Avenir Next"/>
          <w:sz w:val="28"/>
          <w:szCs w:val="28"/>
        </w:rPr>
        <w:t xml:space="preserve"> and household </w:t>
      </w:r>
      <w:proofErr w:type="spellStart"/>
      <w:r w:rsidRPr="00F66AA3">
        <w:rPr>
          <w:rStyle w:val="A7"/>
          <w:rFonts w:ascii="Avenir Next LT Pro" w:hAnsi="Avenir Next LT Pro" w:cs="Avenir Next"/>
          <w:sz w:val="28"/>
          <w:szCs w:val="28"/>
        </w:rPr>
        <w:t>levels.</w:t>
      </w:r>
      <w:hyperlink w:anchor="Citations" w:history="1">
        <w:r w:rsidRPr="00352888">
          <w:rPr>
            <w:rStyle w:val="Hyperlink"/>
            <w:rFonts w:ascii="Avenir Next LT Pro" w:hAnsi="Avenir Next LT Pro" w:cs="Avenir Next"/>
            <w:sz w:val="28"/>
            <w:szCs w:val="28"/>
            <w:vertAlign w:val="superscript"/>
          </w:rPr>
          <w:t>iv</w:t>
        </w:r>
        <w:proofErr w:type="spellEnd"/>
      </w:hyperlink>
      <w:r w:rsidRPr="00F66AA3">
        <w:rPr>
          <w:rStyle w:val="A12"/>
          <w:rFonts w:ascii="Avenir Next LT Pro" w:hAnsi="Avenir Next LT Pro"/>
          <w:sz w:val="28"/>
          <w:szCs w:val="28"/>
          <w:vertAlign w:val="superscript"/>
        </w:rPr>
        <w:t xml:space="preserve"> </w:t>
      </w:r>
    </w:p>
    <w:p w14:paraId="72FE89E4" w14:textId="40F0831D" w:rsidR="005020F1" w:rsidRPr="00F66AA3" w:rsidRDefault="005020F1" w:rsidP="005020F1">
      <w:pPr>
        <w:pStyle w:val="Pa2"/>
        <w:spacing w:after="120"/>
        <w:rPr>
          <w:rFonts w:ascii="Avenir Next LT Pro" w:hAnsi="Avenir Next LT Pro" w:cs="Avenir Next"/>
          <w:color w:val="000000"/>
          <w:sz w:val="28"/>
          <w:szCs w:val="28"/>
        </w:rPr>
      </w:pPr>
      <w:r w:rsidRPr="00F66AA3">
        <w:rPr>
          <w:rStyle w:val="A7"/>
          <w:rFonts w:ascii="Avenir Next LT Pro" w:hAnsi="Avenir Next LT Pro"/>
          <w:b/>
          <w:bCs/>
          <w:sz w:val="28"/>
          <w:szCs w:val="28"/>
        </w:rPr>
        <w:t xml:space="preserve">Growing financial and service pressures on charities: </w:t>
      </w:r>
      <w:r w:rsidRPr="00F66AA3">
        <w:rPr>
          <w:rStyle w:val="A7"/>
          <w:rFonts w:ascii="Avenir Next LT Pro" w:hAnsi="Avenir Next LT Pro" w:cs="Avenir Next"/>
          <w:sz w:val="28"/>
          <w:szCs w:val="28"/>
        </w:rPr>
        <w:t xml:space="preserve">Many charities have struggled with rising demand for their services, falling levels of income and increasing operational </w:t>
      </w:r>
      <w:proofErr w:type="spellStart"/>
      <w:r w:rsidRPr="00F66AA3">
        <w:rPr>
          <w:rStyle w:val="A7"/>
          <w:rFonts w:ascii="Avenir Next LT Pro" w:hAnsi="Avenir Next LT Pro" w:cs="Avenir Next"/>
          <w:sz w:val="28"/>
          <w:szCs w:val="28"/>
        </w:rPr>
        <w:t>costs</w:t>
      </w:r>
      <w:hyperlink w:anchor="Citations" w:history="1">
        <w:r w:rsidRPr="00352888">
          <w:rPr>
            <w:rStyle w:val="Hyperlink"/>
            <w:rFonts w:ascii="Avenir Next LT Pro" w:hAnsi="Avenir Next LT Pro" w:cs="Avenir Next"/>
            <w:sz w:val="28"/>
            <w:szCs w:val="28"/>
            <w:vertAlign w:val="superscript"/>
          </w:rPr>
          <w:t>v</w:t>
        </w:r>
        <w:proofErr w:type="spellEnd"/>
      </w:hyperlink>
      <w:r w:rsidRPr="00F66AA3">
        <w:rPr>
          <w:rStyle w:val="A12"/>
          <w:rFonts w:ascii="Avenir Next LT Pro" w:hAnsi="Avenir Next LT Pro"/>
          <w:sz w:val="28"/>
          <w:szCs w:val="28"/>
        </w:rPr>
        <w:t xml:space="preserve"> </w:t>
      </w:r>
      <w:r w:rsidRPr="00F66AA3">
        <w:rPr>
          <w:rStyle w:val="A7"/>
          <w:rFonts w:ascii="Avenir Next LT Pro" w:hAnsi="Avenir Next LT Pro" w:cs="Avenir Next"/>
          <w:sz w:val="28"/>
          <w:szCs w:val="28"/>
        </w:rPr>
        <w:t xml:space="preserve">in recent years. There is data that small charities are disproportionally impacted and need more targeted support to ensure sustainability, </w:t>
      </w:r>
      <w:proofErr w:type="gramStart"/>
      <w:r w:rsidRPr="00F66AA3">
        <w:rPr>
          <w:rStyle w:val="A7"/>
          <w:rFonts w:ascii="Avenir Next LT Pro" w:hAnsi="Avenir Next LT Pro" w:cs="Avenir Next"/>
          <w:sz w:val="28"/>
          <w:szCs w:val="28"/>
        </w:rPr>
        <w:t>resilience</w:t>
      </w:r>
      <w:proofErr w:type="gramEnd"/>
      <w:r w:rsidRPr="00F66AA3">
        <w:rPr>
          <w:rStyle w:val="A7"/>
          <w:rFonts w:ascii="Avenir Next LT Pro" w:hAnsi="Avenir Next LT Pro" w:cs="Avenir Next"/>
          <w:sz w:val="28"/>
          <w:szCs w:val="28"/>
        </w:rPr>
        <w:t xml:space="preserve"> and continuity in their ability to offer services.</w:t>
      </w:r>
      <w:hyperlink w:anchor="Citations" w:history="1">
        <w:r w:rsidRPr="00352888">
          <w:rPr>
            <w:rStyle w:val="Hyperlink"/>
            <w:rFonts w:ascii="Avenir Next LT Pro" w:hAnsi="Avenir Next LT Pro" w:cs="Avenir Next"/>
            <w:sz w:val="28"/>
            <w:szCs w:val="28"/>
            <w:vertAlign w:val="superscript"/>
          </w:rPr>
          <w:t>vi</w:t>
        </w:r>
      </w:hyperlink>
      <w:r w:rsidRPr="00F66AA3">
        <w:rPr>
          <w:rStyle w:val="A12"/>
          <w:rFonts w:ascii="Avenir Next LT Pro" w:hAnsi="Avenir Next LT Pro"/>
          <w:sz w:val="28"/>
          <w:szCs w:val="28"/>
          <w:vertAlign w:val="superscript"/>
        </w:rPr>
        <w:t xml:space="preserve"> </w:t>
      </w:r>
    </w:p>
    <w:p w14:paraId="5C264155" w14:textId="29FCF367" w:rsidR="005020F1" w:rsidRPr="00F66AA3" w:rsidRDefault="005020F1" w:rsidP="005020F1">
      <w:pPr>
        <w:rPr>
          <w:rStyle w:val="A7"/>
          <w:rFonts w:ascii="Avenir Next LT Pro" w:hAnsi="Avenir Next LT Pro" w:cs="Avenir Next"/>
          <w:sz w:val="28"/>
          <w:szCs w:val="28"/>
        </w:rPr>
      </w:pPr>
      <w:r w:rsidRPr="00F66AA3">
        <w:rPr>
          <w:rStyle w:val="A7"/>
          <w:rFonts w:ascii="Avenir Next LT Pro" w:hAnsi="Avenir Next LT Pro"/>
          <w:b/>
          <w:bCs/>
          <w:sz w:val="28"/>
          <w:szCs w:val="28"/>
        </w:rPr>
        <w:t xml:space="preserve">Barriers to young people: </w:t>
      </w:r>
      <w:r w:rsidRPr="00F66AA3">
        <w:rPr>
          <w:rStyle w:val="A7"/>
          <w:rFonts w:ascii="Avenir Next LT Pro" w:hAnsi="Avenir Next LT Pro" w:cs="Avenir Next"/>
          <w:sz w:val="28"/>
          <w:szCs w:val="28"/>
        </w:rPr>
        <w:t>The influence and involvement of young people is important, but there may be walls that can’t be broken and more systemic barriers. The factors that are outside of our control and influence, and outside young people’s control, may mean some changes may not occur, and some leadership roles may not be taken up because of these factors.</w:t>
      </w:r>
    </w:p>
    <w:p w14:paraId="3F747878" w14:textId="5EF93881" w:rsidR="005020F1" w:rsidRPr="00F66AA3" w:rsidRDefault="005020F1" w:rsidP="005020F1">
      <w:pPr>
        <w:rPr>
          <w:rStyle w:val="A2"/>
          <w:rFonts w:ascii="Avenir Next LT Pro" w:hAnsi="Avenir Next LT Pro"/>
          <w:sz w:val="32"/>
          <w:szCs w:val="32"/>
        </w:rPr>
      </w:pPr>
      <w:r w:rsidRPr="00F66AA3">
        <w:rPr>
          <w:rStyle w:val="A2"/>
          <w:rFonts w:ascii="Avenir Next LT Pro" w:hAnsi="Avenir Next LT Pro"/>
          <w:sz w:val="32"/>
          <w:szCs w:val="32"/>
        </w:rPr>
        <w:t>Internal challenges:</w:t>
      </w:r>
    </w:p>
    <w:p w14:paraId="75CF8FD6" w14:textId="77777777" w:rsidR="005020F1" w:rsidRPr="00F66AA3" w:rsidRDefault="005020F1" w:rsidP="005020F1">
      <w:pPr>
        <w:pStyle w:val="Pa2"/>
        <w:spacing w:after="120"/>
        <w:rPr>
          <w:rFonts w:ascii="Avenir Next LT Pro" w:hAnsi="Avenir Next LT Pro" w:cs="Avenir Next"/>
          <w:color w:val="000000"/>
          <w:sz w:val="28"/>
          <w:szCs w:val="28"/>
        </w:rPr>
      </w:pPr>
      <w:r w:rsidRPr="00F66AA3">
        <w:rPr>
          <w:rStyle w:val="A7"/>
          <w:rFonts w:ascii="Avenir Next LT Pro" w:hAnsi="Avenir Next LT Pro"/>
          <w:b/>
          <w:bCs/>
          <w:sz w:val="28"/>
          <w:szCs w:val="28"/>
        </w:rPr>
        <w:t xml:space="preserve">Ambition: </w:t>
      </w:r>
      <w:r w:rsidRPr="00F66AA3">
        <w:rPr>
          <w:rStyle w:val="A7"/>
          <w:rFonts w:ascii="Avenir Next LT Pro" w:hAnsi="Avenir Next LT Pro" w:cs="Avenir Next"/>
          <w:sz w:val="28"/>
          <w:szCs w:val="28"/>
        </w:rPr>
        <w:t xml:space="preserve">There is a danger of us being overambitious, especially as we are piloting our new approaches, which will need refinement. There is also a danger of launching too many funds with limited internal capacity. </w:t>
      </w:r>
    </w:p>
    <w:p w14:paraId="36CDF4D6" w14:textId="77777777" w:rsidR="005020F1" w:rsidRPr="00F66AA3" w:rsidRDefault="005020F1" w:rsidP="005020F1">
      <w:pPr>
        <w:pStyle w:val="Pa2"/>
        <w:spacing w:after="120"/>
        <w:rPr>
          <w:rFonts w:ascii="Avenir Next LT Pro" w:hAnsi="Avenir Next LT Pro" w:cs="Avenir Next"/>
          <w:color w:val="000000"/>
          <w:sz w:val="28"/>
          <w:szCs w:val="28"/>
        </w:rPr>
      </w:pPr>
      <w:r w:rsidRPr="00F66AA3">
        <w:rPr>
          <w:rStyle w:val="A7"/>
          <w:rFonts w:ascii="Avenir Next LT Pro" w:hAnsi="Avenir Next LT Pro"/>
          <w:b/>
          <w:bCs/>
          <w:sz w:val="28"/>
          <w:szCs w:val="28"/>
        </w:rPr>
        <w:t xml:space="preserve">Relationship building: </w:t>
      </w:r>
      <w:r w:rsidRPr="00F66AA3">
        <w:rPr>
          <w:rStyle w:val="A7"/>
          <w:rFonts w:ascii="Avenir Next LT Pro" w:hAnsi="Avenir Next LT Pro" w:cs="Avenir Next"/>
          <w:sz w:val="28"/>
          <w:szCs w:val="28"/>
        </w:rPr>
        <w:t xml:space="preserve">We will need to build more external relationships and understand the voluntary and community sector better so we can align our support to where the need is greatest. It is also important that we work even more collaboratively in the future. This could include working with other funders, which takes time and will need to be prioritised by our team. </w:t>
      </w:r>
    </w:p>
    <w:p w14:paraId="16368565" w14:textId="77777777" w:rsidR="005020F1" w:rsidRPr="00F66AA3" w:rsidRDefault="005020F1" w:rsidP="005020F1">
      <w:pPr>
        <w:pStyle w:val="Pa2"/>
        <w:spacing w:after="120"/>
        <w:rPr>
          <w:rFonts w:ascii="Avenir Next LT Pro" w:hAnsi="Avenir Next LT Pro" w:cs="Avenir Next"/>
          <w:color w:val="000000"/>
          <w:sz w:val="28"/>
          <w:szCs w:val="28"/>
        </w:rPr>
      </w:pPr>
      <w:r w:rsidRPr="00F66AA3">
        <w:rPr>
          <w:rStyle w:val="A7"/>
          <w:rFonts w:ascii="Avenir Next LT Pro" w:hAnsi="Avenir Next LT Pro"/>
          <w:b/>
          <w:bCs/>
          <w:sz w:val="28"/>
          <w:szCs w:val="28"/>
        </w:rPr>
        <w:t xml:space="preserve">Power imbalance: </w:t>
      </w:r>
      <w:r w:rsidRPr="00F66AA3">
        <w:rPr>
          <w:rStyle w:val="A7"/>
          <w:rFonts w:ascii="Avenir Next LT Pro" w:hAnsi="Avenir Next LT Pro" w:cs="Avenir Next"/>
          <w:sz w:val="28"/>
          <w:szCs w:val="28"/>
        </w:rPr>
        <w:t xml:space="preserve">We are passionate about nurturing relationships between funded partners and between ourselves and funded partners. However, we acknowledge that ‘true’ partnerships may not be possible as we still hold the financial power. </w:t>
      </w:r>
    </w:p>
    <w:p w14:paraId="4273B283" w14:textId="5A36A4BE" w:rsidR="005020F1" w:rsidRPr="00F66AA3" w:rsidRDefault="005020F1" w:rsidP="005020F1">
      <w:pPr>
        <w:pStyle w:val="Pa2"/>
        <w:spacing w:after="120"/>
        <w:rPr>
          <w:rFonts w:ascii="Avenir Next LT Pro" w:hAnsi="Avenir Next LT Pro" w:cs="Avenir Next"/>
          <w:color w:val="000000"/>
          <w:sz w:val="28"/>
          <w:szCs w:val="28"/>
        </w:rPr>
      </w:pPr>
      <w:r w:rsidRPr="00F66AA3">
        <w:rPr>
          <w:rStyle w:val="A7"/>
          <w:rFonts w:ascii="Avenir Next LT Pro" w:hAnsi="Avenir Next LT Pro"/>
          <w:b/>
          <w:bCs/>
          <w:sz w:val="28"/>
          <w:szCs w:val="28"/>
        </w:rPr>
        <w:t xml:space="preserve">Our context: </w:t>
      </w:r>
      <w:r w:rsidRPr="00F66AA3">
        <w:rPr>
          <w:rStyle w:val="A7"/>
          <w:rFonts w:ascii="Avenir Next LT Pro" w:hAnsi="Avenir Next LT Pro" w:cs="Avenir Next"/>
          <w:sz w:val="28"/>
          <w:szCs w:val="28"/>
        </w:rPr>
        <w:t>As we increase our work with and for young people, we will need to understand where we sit as a Foundation</w:t>
      </w:r>
      <w:r w:rsidR="00F66AA3">
        <w:rPr>
          <w:rStyle w:val="A7"/>
          <w:rFonts w:ascii="Avenir Next LT Pro" w:hAnsi="Avenir Next LT Pro" w:cs="Avenir Next"/>
          <w:sz w:val="28"/>
          <w:szCs w:val="28"/>
        </w:rPr>
        <w:t xml:space="preserve"> </w:t>
      </w:r>
      <w:r w:rsidRPr="00F66AA3">
        <w:rPr>
          <w:rFonts w:ascii="Avenir Next LT Pro" w:hAnsi="Avenir Next LT Pro" w:cs="Avenir Next"/>
          <w:color w:val="000000"/>
          <w:sz w:val="28"/>
          <w:szCs w:val="28"/>
        </w:rPr>
        <w:t xml:space="preserve">in the ladder of participation. We need to understand who the decision-makers are, how diverse they are and how we can create diverse leadership of young people and adults who can have a role in the community. </w:t>
      </w:r>
    </w:p>
    <w:p w14:paraId="7531B2BA" w14:textId="6B942A4C" w:rsidR="005020F1" w:rsidRDefault="005020F1" w:rsidP="005020F1">
      <w:pPr>
        <w:rPr>
          <w:rFonts w:ascii="Avenir Next LT Pro" w:hAnsi="Avenir Next LT Pro" w:cs="Avenir Next"/>
          <w:color w:val="000000"/>
          <w:sz w:val="28"/>
          <w:szCs w:val="28"/>
        </w:rPr>
      </w:pPr>
      <w:r w:rsidRPr="00F66AA3">
        <w:rPr>
          <w:rFonts w:ascii="Avenir Next LT Pro" w:hAnsi="Avenir Next LT Pro" w:cs="Avenir Next Demi Bold"/>
          <w:b/>
          <w:bCs/>
          <w:color w:val="000000"/>
          <w:sz w:val="28"/>
          <w:szCs w:val="28"/>
        </w:rPr>
        <w:t xml:space="preserve">Funding drop: </w:t>
      </w:r>
      <w:r w:rsidRPr="00F66AA3">
        <w:rPr>
          <w:rFonts w:ascii="Avenir Next LT Pro" w:hAnsi="Avenir Next LT Pro" w:cs="Avenir Next"/>
          <w:color w:val="000000"/>
          <w:sz w:val="28"/>
          <w:szCs w:val="28"/>
        </w:rPr>
        <w:t>The reduction of funding for youth work is a threat. As we start funding differently and move away from predominantly project funding, sectors and organisations that previously received our support in the past may be disappointed. These are important relationships that we will need to take care to maintain in, potentially, other co-operative formats.</w:t>
      </w:r>
    </w:p>
    <w:p w14:paraId="5F9896E4" w14:textId="77777777" w:rsidR="00A05A98" w:rsidRPr="00F66AA3" w:rsidRDefault="00A05A98" w:rsidP="005020F1">
      <w:pPr>
        <w:rPr>
          <w:rFonts w:ascii="Avenir Next LT Pro" w:hAnsi="Avenir Next LT Pro" w:cs="Avenir Next"/>
          <w:color w:val="000000"/>
          <w:sz w:val="28"/>
          <w:szCs w:val="28"/>
        </w:rPr>
      </w:pPr>
    </w:p>
    <w:p w14:paraId="512A6C24" w14:textId="6325DC3B" w:rsidR="005020F1" w:rsidRDefault="00C30B6F" w:rsidP="005020F1">
      <w:pPr>
        <w:rPr>
          <w:rStyle w:val="A2"/>
          <w:rFonts w:ascii="Avenir Next LT Pro" w:hAnsi="Avenir Next LT Pro"/>
          <w:b w:val="0"/>
          <w:bCs w:val="0"/>
          <w:sz w:val="28"/>
          <w:szCs w:val="28"/>
        </w:rPr>
      </w:pPr>
      <w:r w:rsidRPr="00A05A98">
        <w:rPr>
          <w:rStyle w:val="A2"/>
          <w:rFonts w:ascii="Avenir Next LT Pro" w:hAnsi="Avenir Next LT Pro"/>
          <w:b w:val="0"/>
          <w:bCs w:val="0"/>
          <w:sz w:val="28"/>
          <w:szCs w:val="28"/>
        </w:rPr>
        <w:t>There are also opportunities that have emerged over recent years, and that will continue to present themselves in the future.</w:t>
      </w:r>
    </w:p>
    <w:p w14:paraId="1A8BD02D" w14:textId="77777777" w:rsidR="00A05A98" w:rsidRPr="00A05A98" w:rsidRDefault="00A05A98" w:rsidP="005020F1">
      <w:pPr>
        <w:rPr>
          <w:rStyle w:val="A2"/>
          <w:rFonts w:ascii="Avenir Next LT Pro" w:hAnsi="Avenir Next LT Pro"/>
          <w:b w:val="0"/>
          <w:bCs w:val="0"/>
          <w:sz w:val="28"/>
          <w:szCs w:val="28"/>
        </w:rPr>
      </w:pPr>
    </w:p>
    <w:p w14:paraId="3A88A697" w14:textId="77777777" w:rsidR="00C30B6F" w:rsidRPr="00F66AA3" w:rsidRDefault="00C30B6F" w:rsidP="00C30B6F">
      <w:pPr>
        <w:pStyle w:val="Pa7"/>
        <w:spacing w:after="460"/>
        <w:rPr>
          <w:rFonts w:ascii="Avenir Next LT Pro" w:hAnsi="Avenir Next LT Pro" w:cs="Avenir Next Demi Bold"/>
          <w:color w:val="000000"/>
          <w:sz w:val="32"/>
          <w:szCs w:val="32"/>
        </w:rPr>
      </w:pPr>
      <w:r w:rsidRPr="00F66AA3">
        <w:rPr>
          <w:rStyle w:val="A2"/>
          <w:rFonts w:ascii="Avenir Next LT Pro" w:hAnsi="Avenir Next LT Pro"/>
          <w:sz w:val="32"/>
          <w:szCs w:val="32"/>
        </w:rPr>
        <w:t xml:space="preserve">External opportunities: </w:t>
      </w:r>
    </w:p>
    <w:p w14:paraId="276BC4E0" w14:textId="4665D723" w:rsidR="00C30B6F" w:rsidRPr="00F66AA3" w:rsidRDefault="00C30B6F" w:rsidP="00C30B6F">
      <w:pPr>
        <w:pStyle w:val="Pa2"/>
        <w:spacing w:after="120"/>
        <w:rPr>
          <w:rFonts w:ascii="Avenir Next LT Pro" w:hAnsi="Avenir Next LT Pro" w:cs="Avenir Next"/>
          <w:color w:val="000000"/>
          <w:sz w:val="28"/>
          <w:szCs w:val="28"/>
        </w:rPr>
      </w:pPr>
      <w:r w:rsidRPr="00F66AA3">
        <w:rPr>
          <w:rStyle w:val="A7"/>
          <w:rFonts w:ascii="Avenir Next LT Pro" w:hAnsi="Avenir Next LT Pro"/>
          <w:b/>
          <w:bCs/>
          <w:sz w:val="28"/>
          <w:szCs w:val="28"/>
        </w:rPr>
        <w:t xml:space="preserve">Local connections: </w:t>
      </w:r>
      <w:r w:rsidRPr="00F66AA3">
        <w:rPr>
          <w:rStyle w:val="A7"/>
          <w:rFonts w:ascii="Avenir Next LT Pro" w:hAnsi="Avenir Next LT Pro" w:cs="Avenir Next"/>
          <w:sz w:val="28"/>
          <w:szCs w:val="28"/>
        </w:rPr>
        <w:t xml:space="preserve">During the pandemic, communities came together more to tackle issues locally. As we embark on creating fairer future communities, we can look to strengthen this community work and build on learning from what worked and what </w:t>
      </w:r>
      <w:proofErr w:type="spellStart"/>
      <w:r w:rsidRPr="00F66AA3">
        <w:rPr>
          <w:rStyle w:val="A7"/>
          <w:rFonts w:ascii="Avenir Next LT Pro" w:hAnsi="Avenir Next LT Pro" w:cs="Avenir Next"/>
          <w:sz w:val="28"/>
          <w:szCs w:val="28"/>
        </w:rPr>
        <w:t>didn’t.</w:t>
      </w:r>
      <w:hyperlink w:anchor="Citations" w:history="1">
        <w:r w:rsidRPr="00352888">
          <w:rPr>
            <w:rStyle w:val="Hyperlink"/>
            <w:rFonts w:ascii="Avenir Next LT Pro" w:hAnsi="Avenir Next LT Pro" w:cs="Avenir Next"/>
            <w:sz w:val="28"/>
            <w:szCs w:val="28"/>
            <w:vertAlign w:val="superscript"/>
          </w:rPr>
          <w:t>vii</w:t>
        </w:r>
        <w:proofErr w:type="spellEnd"/>
      </w:hyperlink>
      <w:r w:rsidRPr="00F66AA3">
        <w:rPr>
          <w:rStyle w:val="A12"/>
          <w:rFonts w:ascii="Avenir Next LT Pro" w:hAnsi="Avenir Next LT Pro"/>
          <w:sz w:val="28"/>
          <w:szCs w:val="28"/>
          <w:vertAlign w:val="superscript"/>
        </w:rPr>
        <w:t xml:space="preserve"> </w:t>
      </w:r>
    </w:p>
    <w:p w14:paraId="6C6C8CEE" w14:textId="4D8E2531" w:rsidR="00C30B6F" w:rsidRPr="00F66AA3" w:rsidRDefault="00C30B6F" w:rsidP="00C30B6F">
      <w:pPr>
        <w:pStyle w:val="Pa2"/>
        <w:spacing w:after="120"/>
        <w:rPr>
          <w:rFonts w:ascii="Avenir Next LT Pro" w:hAnsi="Avenir Next LT Pro" w:cs="Avenir Next"/>
          <w:color w:val="000000"/>
          <w:sz w:val="28"/>
          <w:szCs w:val="28"/>
        </w:rPr>
      </w:pPr>
      <w:r w:rsidRPr="00F66AA3">
        <w:rPr>
          <w:rStyle w:val="A7"/>
          <w:rFonts w:ascii="Avenir Next LT Pro" w:hAnsi="Avenir Next LT Pro"/>
          <w:b/>
          <w:bCs/>
          <w:sz w:val="28"/>
          <w:szCs w:val="28"/>
        </w:rPr>
        <w:t xml:space="preserve">A new style of funding: </w:t>
      </w:r>
      <w:r w:rsidRPr="00F66AA3">
        <w:rPr>
          <w:rStyle w:val="A7"/>
          <w:rFonts w:ascii="Avenir Next LT Pro" w:hAnsi="Avenir Next LT Pro" w:cs="Avenir Next"/>
          <w:sz w:val="28"/>
          <w:szCs w:val="28"/>
        </w:rPr>
        <w:t xml:space="preserve">Trends in the funding sector during the pandemic also pointed towards a much-needed increase in unrestricted funding and collaborative </w:t>
      </w:r>
      <w:proofErr w:type="spellStart"/>
      <w:r w:rsidRPr="00F66AA3">
        <w:rPr>
          <w:rStyle w:val="A7"/>
          <w:rFonts w:ascii="Avenir Next LT Pro" w:hAnsi="Avenir Next LT Pro" w:cs="Avenir Next"/>
          <w:sz w:val="28"/>
          <w:szCs w:val="28"/>
        </w:rPr>
        <w:t>funding.</w:t>
      </w:r>
      <w:hyperlink w:anchor="Citations" w:history="1">
        <w:r w:rsidRPr="00352888">
          <w:rPr>
            <w:rStyle w:val="Hyperlink"/>
            <w:rFonts w:ascii="Avenir Next LT Pro" w:hAnsi="Avenir Next LT Pro" w:cs="Avenir Next"/>
            <w:sz w:val="28"/>
            <w:szCs w:val="28"/>
            <w:vertAlign w:val="superscript"/>
          </w:rPr>
          <w:t>viii</w:t>
        </w:r>
        <w:proofErr w:type="spellEnd"/>
      </w:hyperlink>
      <w:r w:rsidRPr="00F66AA3">
        <w:rPr>
          <w:rStyle w:val="A12"/>
          <w:rFonts w:ascii="Avenir Next LT Pro" w:hAnsi="Avenir Next LT Pro"/>
          <w:sz w:val="28"/>
          <w:szCs w:val="28"/>
        </w:rPr>
        <w:t xml:space="preserve"> </w:t>
      </w:r>
      <w:r w:rsidRPr="00F66AA3">
        <w:rPr>
          <w:rStyle w:val="A7"/>
          <w:rFonts w:ascii="Avenir Next LT Pro" w:hAnsi="Avenir Next LT Pro" w:cs="Avenir Next"/>
          <w:sz w:val="28"/>
          <w:szCs w:val="28"/>
        </w:rPr>
        <w:t xml:space="preserve">There is evidence that funders’ interest and practice in unrestricted funding is continuing to </w:t>
      </w:r>
      <w:proofErr w:type="spellStart"/>
      <w:r w:rsidRPr="00F66AA3">
        <w:rPr>
          <w:rStyle w:val="A7"/>
          <w:rFonts w:ascii="Avenir Next LT Pro" w:hAnsi="Avenir Next LT Pro" w:cs="Avenir Next"/>
          <w:sz w:val="28"/>
          <w:szCs w:val="28"/>
        </w:rPr>
        <w:t>grow.</w:t>
      </w:r>
      <w:hyperlink w:anchor="Citations" w:history="1">
        <w:r w:rsidRPr="00352888">
          <w:rPr>
            <w:rStyle w:val="Hyperlink"/>
            <w:rFonts w:ascii="Avenir Next LT Pro" w:hAnsi="Avenir Next LT Pro" w:cs="Avenir Next"/>
            <w:sz w:val="28"/>
            <w:szCs w:val="28"/>
            <w:vertAlign w:val="superscript"/>
          </w:rPr>
          <w:t>ix</w:t>
        </w:r>
        <w:proofErr w:type="spellEnd"/>
      </w:hyperlink>
      <w:r w:rsidRPr="00F66AA3">
        <w:rPr>
          <w:rStyle w:val="A12"/>
          <w:rFonts w:ascii="Avenir Next LT Pro" w:hAnsi="Avenir Next LT Pro"/>
          <w:sz w:val="28"/>
          <w:szCs w:val="28"/>
        </w:rPr>
        <w:t xml:space="preserve"> </w:t>
      </w:r>
    </w:p>
    <w:p w14:paraId="2186C86D" w14:textId="0125C486" w:rsidR="00C30B6F" w:rsidRPr="00F66AA3" w:rsidRDefault="00C30B6F" w:rsidP="00C30B6F">
      <w:pPr>
        <w:rPr>
          <w:rStyle w:val="A7"/>
          <w:rFonts w:ascii="Avenir Next LT Pro" w:hAnsi="Avenir Next LT Pro" w:cs="Avenir Next"/>
          <w:sz w:val="28"/>
          <w:szCs w:val="28"/>
        </w:rPr>
      </w:pPr>
      <w:r w:rsidRPr="00F66AA3">
        <w:rPr>
          <w:rStyle w:val="A7"/>
          <w:rFonts w:ascii="Avenir Next LT Pro" w:hAnsi="Avenir Next LT Pro"/>
          <w:b/>
          <w:bCs/>
          <w:sz w:val="28"/>
          <w:szCs w:val="28"/>
        </w:rPr>
        <w:t xml:space="preserve">Campaign impact: </w:t>
      </w:r>
      <w:r w:rsidRPr="00F66AA3">
        <w:rPr>
          <w:rStyle w:val="A7"/>
          <w:rFonts w:ascii="Avenir Next LT Pro" w:hAnsi="Avenir Next LT Pro" w:cs="Avenir Next"/>
          <w:sz w:val="28"/>
          <w:szCs w:val="28"/>
        </w:rPr>
        <w:t xml:space="preserve">Finally, funders have also become more receptive to the idea of either engaging in or funding campaigning or influencing </w:t>
      </w:r>
      <w:proofErr w:type="spellStart"/>
      <w:r w:rsidRPr="00F66AA3">
        <w:rPr>
          <w:rStyle w:val="A7"/>
          <w:rFonts w:ascii="Avenir Next LT Pro" w:hAnsi="Avenir Next LT Pro" w:cs="Avenir Next"/>
          <w:sz w:val="28"/>
          <w:szCs w:val="28"/>
        </w:rPr>
        <w:t>activity.</w:t>
      </w:r>
      <w:hyperlink w:anchor="Citations" w:history="1">
        <w:r w:rsidRPr="00352888">
          <w:rPr>
            <w:rStyle w:val="Hyperlink"/>
            <w:rFonts w:ascii="Avenir Next LT Pro" w:hAnsi="Avenir Next LT Pro" w:cs="Avenir Next"/>
            <w:sz w:val="28"/>
            <w:szCs w:val="28"/>
            <w:vertAlign w:val="superscript"/>
          </w:rPr>
          <w:t>x</w:t>
        </w:r>
        <w:proofErr w:type="spellEnd"/>
      </w:hyperlink>
      <w:r w:rsidRPr="00F66AA3">
        <w:rPr>
          <w:rStyle w:val="A12"/>
          <w:rFonts w:ascii="Avenir Next LT Pro" w:hAnsi="Avenir Next LT Pro"/>
          <w:sz w:val="28"/>
          <w:szCs w:val="28"/>
        </w:rPr>
        <w:t xml:space="preserve"> </w:t>
      </w:r>
      <w:r w:rsidRPr="00F66AA3">
        <w:rPr>
          <w:rStyle w:val="A7"/>
          <w:rFonts w:ascii="Avenir Next LT Pro" w:hAnsi="Avenir Next LT Pro" w:cs="Avenir Next"/>
          <w:sz w:val="28"/>
          <w:szCs w:val="28"/>
        </w:rPr>
        <w:t>This is something that we’ve also taken on board at the Co-op Foundation through the success of our youth co-designed behaviour change campaign, Lonely Not Alone.</w:t>
      </w:r>
    </w:p>
    <w:p w14:paraId="1DE5FAFF" w14:textId="77777777" w:rsidR="00C30B6F" w:rsidRPr="00F66AA3" w:rsidRDefault="00C30B6F" w:rsidP="00C30B6F">
      <w:pPr>
        <w:pStyle w:val="Pa7"/>
        <w:spacing w:after="460"/>
        <w:rPr>
          <w:rFonts w:ascii="Avenir Next LT Pro" w:hAnsi="Avenir Next LT Pro" w:cs="Avenir Next Demi Bold"/>
          <w:color w:val="000000"/>
          <w:sz w:val="32"/>
          <w:szCs w:val="32"/>
        </w:rPr>
      </w:pPr>
      <w:r w:rsidRPr="00F66AA3">
        <w:rPr>
          <w:rStyle w:val="A2"/>
          <w:rFonts w:ascii="Avenir Next LT Pro" w:hAnsi="Avenir Next LT Pro"/>
          <w:sz w:val="32"/>
          <w:szCs w:val="32"/>
        </w:rPr>
        <w:t xml:space="preserve">Internal opportunities: </w:t>
      </w:r>
    </w:p>
    <w:p w14:paraId="1ADAD91D" w14:textId="77777777" w:rsidR="00C30B6F" w:rsidRPr="00F66AA3" w:rsidRDefault="00C30B6F" w:rsidP="00C30B6F">
      <w:pPr>
        <w:pStyle w:val="Pa9"/>
        <w:spacing w:after="100"/>
        <w:rPr>
          <w:rFonts w:ascii="Avenir Next LT Pro" w:hAnsi="Avenir Next LT Pro" w:cs="Avenir Next"/>
          <w:color w:val="000000"/>
          <w:sz w:val="28"/>
          <w:szCs w:val="28"/>
        </w:rPr>
      </w:pPr>
      <w:r w:rsidRPr="00F66AA3">
        <w:rPr>
          <w:rStyle w:val="A7"/>
          <w:rFonts w:ascii="Avenir Next LT Pro" w:hAnsi="Avenir Next LT Pro"/>
          <w:b/>
          <w:bCs/>
          <w:sz w:val="28"/>
          <w:szCs w:val="28"/>
        </w:rPr>
        <w:t xml:space="preserve">The Co-op Group: </w:t>
      </w:r>
      <w:r w:rsidRPr="00F66AA3">
        <w:rPr>
          <w:rStyle w:val="A7"/>
          <w:rFonts w:ascii="Avenir Next LT Pro" w:hAnsi="Avenir Next LT Pro" w:cs="Avenir Next"/>
          <w:sz w:val="28"/>
          <w:szCs w:val="28"/>
        </w:rPr>
        <w:t xml:space="preserve">Co-op’s business network is strong and rooted in local communities. We should aim to utilise this infrastructure more and focus on work that is complementary - not duplicative - to Co-op’s own community output. </w:t>
      </w:r>
    </w:p>
    <w:p w14:paraId="58C7E428" w14:textId="77777777" w:rsidR="00C30B6F" w:rsidRPr="00F66AA3" w:rsidRDefault="00C30B6F" w:rsidP="00C30B6F">
      <w:pPr>
        <w:pStyle w:val="Pa9"/>
        <w:spacing w:after="100"/>
        <w:rPr>
          <w:rFonts w:ascii="Avenir Next LT Pro" w:hAnsi="Avenir Next LT Pro" w:cs="Avenir Next"/>
          <w:color w:val="000000"/>
          <w:sz w:val="28"/>
          <w:szCs w:val="28"/>
        </w:rPr>
      </w:pPr>
      <w:r w:rsidRPr="00F66AA3">
        <w:rPr>
          <w:rStyle w:val="A7"/>
          <w:rFonts w:ascii="Avenir Next LT Pro" w:hAnsi="Avenir Next LT Pro"/>
          <w:b/>
          <w:bCs/>
          <w:sz w:val="28"/>
          <w:szCs w:val="28"/>
        </w:rPr>
        <w:t xml:space="preserve">Deeper impact: </w:t>
      </w:r>
      <w:r w:rsidRPr="00F66AA3">
        <w:rPr>
          <w:rStyle w:val="A7"/>
          <w:rFonts w:ascii="Avenir Next LT Pro" w:hAnsi="Avenir Next LT Pro" w:cs="Avenir Next"/>
          <w:sz w:val="28"/>
          <w:szCs w:val="28"/>
        </w:rPr>
        <w:t xml:space="preserve">As a funder, we’re able to focus on issues for the long-term and create deeper and more meaningful impact. We recognise, however, that we do need to get better at defining and measuring outcomes from the work we fund. </w:t>
      </w:r>
    </w:p>
    <w:p w14:paraId="0788BC55" w14:textId="77777777" w:rsidR="00C30B6F" w:rsidRPr="00F66AA3" w:rsidRDefault="00C30B6F" w:rsidP="00C30B6F">
      <w:pPr>
        <w:pStyle w:val="Pa9"/>
        <w:spacing w:after="100"/>
        <w:rPr>
          <w:rFonts w:ascii="Avenir Next LT Pro" w:hAnsi="Avenir Next LT Pro" w:cs="Avenir Next"/>
          <w:color w:val="000000"/>
          <w:sz w:val="28"/>
          <w:szCs w:val="28"/>
        </w:rPr>
      </w:pPr>
      <w:r w:rsidRPr="00F66AA3">
        <w:rPr>
          <w:rStyle w:val="A7"/>
          <w:rFonts w:ascii="Avenir Next LT Pro" w:hAnsi="Avenir Next LT Pro"/>
          <w:b/>
          <w:bCs/>
          <w:sz w:val="28"/>
          <w:szCs w:val="28"/>
        </w:rPr>
        <w:t xml:space="preserve">Funder flexibility: </w:t>
      </w:r>
      <w:r w:rsidRPr="00F66AA3">
        <w:rPr>
          <w:rStyle w:val="A7"/>
          <w:rFonts w:ascii="Avenir Next LT Pro" w:hAnsi="Avenir Next LT Pro" w:cs="Avenir Next"/>
          <w:sz w:val="28"/>
          <w:szCs w:val="28"/>
        </w:rPr>
        <w:t xml:space="preserve">Our funded partners told us that our flexibility as a funder was particularly helpful. Their own context can change </w:t>
      </w:r>
      <w:proofErr w:type="gramStart"/>
      <w:r w:rsidRPr="00F66AA3">
        <w:rPr>
          <w:rStyle w:val="A7"/>
          <w:rFonts w:ascii="Avenir Next LT Pro" w:hAnsi="Avenir Next LT Pro" w:cs="Avenir Next"/>
          <w:sz w:val="28"/>
          <w:szCs w:val="28"/>
        </w:rPr>
        <w:t>frequently</w:t>
      </w:r>
      <w:proofErr w:type="gramEnd"/>
      <w:r w:rsidRPr="00F66AA3">
        <w:rPr>
          <w:rStyle w:val="A7"/>
          <w:rFonts w:ascii="Avenir Next LT Pro" w:hAnsi="Avenir Next LT Pro" w:cs="Avenir Next"/>
          <w:sz w:val="28"/>
          <w:szCs w:val="28"/>
        </w:rPr>
        <w:t xml:space="preserve"> and they can also gain new insights that prompt changes to outputs that increase their final impact. We’re proud that our way of working allows them to focus on achieving impacts that matter, rather than having to satisfy our own interests and reporting. </w:t>
      </w:r>
    </w:p>
    <w:p w14:paraId="5297FEC5" w14:textId="7248CACF" w:rsidR="00C30B6F" w:rsidRPr="00F66AA3" w:rsidRDefault="00C30B6F" w:rsidP="00C30B6F">
      <w:pPr>
        <w:rPr>
          <w:rStyle w:val="A7"/>
          <w:rFonts w:ascii="Avenir Next LT Pro" w:hAnsi="Avenir Next LT Pro" w:cs="Avenir Next"/>
          <w:sz w:val="28"/>
          <w:szCs w:val="28"/>
        </w:rPr>
      </w:pPr>
      <w:r w:rsidRPr="00F66AA3">
        <w:rPr>
          <w:rStyle w:val="A7"/>
          <w:rFonts w:ascii="Avenir Next LT Pro" w:hAnsi="Avenir Next LT Pro"/>
          <w:b/>
          <w:bCs/>
          <w:sz w:val="28"/>
          <w:szCs w:val="28"/>
        </w:rPr>
        <w:t xml:space="preserve">Young people as change makers: </w:t>
      </w:r>
      <w:r w:rsidRPr="00F66AA3">
        <w:rPr>
          <w:rStyle w:val="A7"/>
          <w:rFonts w:ascii="Avenir Next LT Pro" w:hAnsi="Avenir Next LT Pro" w:cs="Avenir Next"/>
          <w:sz w:val="28"/>
          <w:szCs w:val="28"/>
        </w:rPr>
        <w:t xml:space="preserve">We’re passionate about shifting power to young people, either through participatory </w:t>
      </w:r>
      <w:proofErr w:type="spellStart"/>
      <w:r w:rsidRPr="00F66AA3">
        <w:rPr>
          <w:rStyle w:val="A7"/>
          <w:rFonts w:ascii="Avenir Next LT Pro" w:hAnsi="Avenir Next LT Pro" w:cs="Avenir Next"/>
          <w:sz w:val="28"/>
          <w:szCs w:val="28"/>
        </w:rPr>
        <w:t>grantmaking</w:t>
      </w:r>
      <w:proofErr w:type="spellEnd"/>
      <w:r w:rsidRPr="00F66AA3">
        <w:rPr>
          <w:rStyle w:val="A7"/>
          <w:rFonts w:ascii="Avenir Next LT Pro" w:hAnsi="Avenir Next LT Pro" w:cs="Avenir Next"/>
          <w:sz w:val="28"/>
          <w:szCs w:val="28"/>
        </w:rPr>
        <w:t xml:space="preserve"> or our strategic priority that focuses on youth activism. Working with young people needs to be embedded into our ways of working, and we need to be ready to share what we learn so other funders are inspired to do the same. We will be looking out for these opportunities to further our output and the work of others.</w:t>
      </w:r>
    </w:p>
    <w:p w14:paraId="2274682D" w14:textId="77777777" w:rsidR="00F66AA3" w:rsidRDefault="00F66AA3" w:rsidP="00C30B6F">
      <w:pPr>
        <w:rPr>
          <w:rStyle w:val="A5"/>
          <w:rFonts w:ascii="Avenir Next LT Pro" w:hAnsi="Avenir Next LT Pro"/>
          <w:sz w:val="22"/>
          <w:szCs w:val="22"/>
        </w:rPr>
      </w:pPr>
    </w:p>
    <w:p w14:paraId="6CED85C4" w14:textId="77777777" w:rsidR="00F66AA3" w:rsidRDefault="00F66AA3" w:rsidP="00C30B6F">
      <w:pPr>
        <w:rPr>
          <w:rStyle w:val="A5"/>
          <w:rFonts w:ascii="Avenir Next LT Pro" w:hAnsi="Avenir Next LT Pro"/>
          <w:sz w:val="22"/>
          <w:szCs w:val="22"/>
        </w:rPr>
      </w:pPr>
    </w:p>
    <w:p w14:paraId="2DB3F3AF" w14:textId="66CD4C1B" w:rsidR="00C30B6F" w:rsidRPr="00F66AA3" w:rsidRDefault="00C30B6F" w:rsidP="00C30B6F">
      <w:pPr>
        <w:rPr>
          <w:rStyle w:val="A5"/>
          <w:rFonts w:ascii="Avenir Next LT Pro" w:hAnsi="Avenir Next LT Pro"/>
          <w:sz w:val="36"/>
          <w:szCs w:val="36"/>
        </w:rPr>
      </w:pPr>
      <w:r w:rsidRPr="00F66AA3">
        <w:rPr>
          <w:rStyle w:val="A5"/>
          <w:rFonts w:ascii="Avenir Next LT Pro" w:hAnsi="Avenir Next LT Pro"/>
          <w:sz w:val="36"/>
          <w:szCs w:val="36"/>
        </w:rPr>
        <w:t>What is a theory of change and how do we use it?</w:t>
      </w:r>
    </w:p>
    <w:p w14:paraId="03BDC603" w14:textId="2B20AF85" w:rsidR="00AF1CD3" w:rsidRPr="00A05A98" w:rsidRDefault="00AF1CD3" w:rsidP="00AF1CD3">
      <w:pPr>
        <w:autoSpaceDE w:val="0"/>
        <w:autoSpaceDN w:val="0"/>
        <w:adjustRightInd w:val="0"/>
        <w:spacing w:after="120" w:line="201" w:lineRule="atLeast"/>
        <w:rPr>
          <w:rFonts w:ascii="Avenir Next LT Pro" w:hAnsi="Avenir Next LT Pro" w:cs="Avenir Next"/>
          <w:color w:val="000000"/>
          <w:sz w:val="28"/>
          <w:szCs w:val="28"/>
        </w:rPr>
      </w:pPr>
      <w:r w:rsidRPr="00A05A98">
        <w:rPr>
          <w:rFonts w:ascii="Avenir Next LT Pro" w:hAnsi="Avenir Next LT Pro" w:cs="Avenir Next Demi Bold"/>
          <w:color w:val="000000"/>
          <w:sz w:val="28"/>
          <w:szCs w:val="28"/>
        </w:rPr>
        <w:t xml:space="preserve">A theory of change is an assumption about the relationship between the changes we want to see and the actions that may bring about those changes. Put differently: “If I do ‘x’, then I expect ‘y’ to occur for these </w:t>
      </w:r>
      <w:proofErr w:type="spellStart"/>
      <w:r w:rsidRPr="00A05A98">
        <w:rPr>
          <w:rFonts w:ascii="Avenir Next LT Pro" w:hAnsi="Avenir Next LT Pro" w:cs="Avenir Next Demi Bold"/>
          <w:color w:val="000000"/>
          <w:sz w:val="28"/>
          <w:szCs w:val="28"/>
        </w:rPr>
        <w:t>reasons”.</w:t>
      </w:r>
      <w:hyperlink w:anchor="Citations" w:history="1">
        <w:r w:rsidRPr="00A05A98">
          <w:rPr>
            <w:rStyle w:val="Hyperlink"/>
            <w:rFonts w:ascii="Avenir Next LT Pro" w:hAnsi="Avenir Next LT Pro" w:cs="Avenir Next"/>
            <w:sz w:val="28"/>
            <w:szCs w:val="28"/>
            <w:vertAlign w:val="superscript"/>
          </w:rPr>
          <w:t>xi</w:t>
        </w:r>
        <w:proofErr w:type="spellEnd"/>
      </w:hyperlink>
      <w:r w:rsidRPr="00A05A98">
        <w:rPr>
          <w:rFonts w:ascii="Avenir Next LT Pro" w:hAnsi="Avenir Next LT Pro" w:cs="Avenir Next"/>
          <w:color w:val="000000"/>
          <w:sz w:val="28"/>
          <w:szCs w:val="28"/>
          <w:u w:val="single"/>
        </w:rPr>
        <w:t xml:space="preserve"> </w:t>
      </w:r>
    </w:p>
    <w:p w14:paraId="22621997" w14:textId="69AB195E" w:rsidR="00AF1CD3" w:rsidRPr="00F66AA3" w:rsidRDefault="00AF1CD3" w:rsidP="00AF1CD3">
      <w:pPr>
        <w:autoSpaceDE w:val="0"/>
        <w:autoSpaceDN w:val="0"/>
        <w:adjustRightInd w:val="0"/>
        <w:spacing w:after="80" w:line="201" w:lineRule="atLeast"/>
        <w:rPr>
          <w:rFonts w:ascii="Avenir Next LT Pro" w:hAnsi="Avenir Next LT Pro" w:cs="Avenir Next"/>
          <w:color w:val="000000"/>
          <w:sz w:val="28"/>
          <w:szCs w:val="28"/>
        </w:rPr>
      </w:pPr>
      <w:r w:rsidRPr="00F66AA3">
        <w:rPr>
          <w:rFonts w:ascii="Avenir Next LT Pro" w:hAnsi="Avenir Next LT Pro" w:cs="Avenir Next"/>
          <w:color w:val="000000"/>
          <w:sz w:val="28"/>
          <w:szCs w:val="28"/>
        </w:rPr>
        <w:t xml:space="preserve">A theory of change defines long-term goals and then maps backwards to identify necessary pre-conditions, or what needs to happen first. It explains the process of change by outlining causal linkages in its short-term, </w:t>
      </w:r>
      <w:proofErr w:type="gramStart"/>
      <w:r w:rsidRPr="00F66AA3">
        <w:rPr>
          <w:rFonts w:ascii="Avenir Next LT Pro" w:hAnsi="Avenir Next LT Pro" w:cs="Avenir Next"/>
          <w:color w:val="000000"/>
          <w:sz w:val="28"/>
          <w:szCs w:val="28"/>
        </w:rPr>
        <w:t>medium-term</w:t>
      </w:r>
      <w:proofErr w:type="gramEnd"/>
      <w:r w:rsidRPr="00F66AA3">
        <w:rPr>
          <w:rFonts w:ascii="Avenir Next LT Pro" w:hAnsi="Avenir Next LT Pro" w:cs="Avenir Next"/>
          <w:color w:val="000000"/>
          <w:sz w:val="28"/>
          <w:szCs w:val="28"/>
        </w:rPr>
        <w:t xml:space="preserve"> and long-term </w:t>
      </w:r>
      <w:proofErr w:type="spellStart"/>
      <w:r w:rsidRPr="00F66AA3">
        <w:rPr>
          <w:rFonts w:ascii="Avenir Next LT Pro" w:hAnsi="Avenir Next LT Pro" w:cs="Avenir Next"/>
          <w:color w:val="000000"/>
          <w:sz w:val="28"/>
          <w:szCs w:val="28"/>
        </w:rPr>
        <w:t>outcomes.</w:t>
      </w:r>
      <w:hyperlink w:anchor="Citations" w:history="1">
        <w:r w:rsidRPr="00352888">
          <w:rPr>
            <w:rStyle w:val="Hyperlink"/>
            <w:rFonts w:ascii="Avenir Next LT Pro" w:hAnsi="Avenir Next LT Pro" w:cs="Avenir Next"/>
            <w:sz w:val="28"/>
            <w:szCs w:val="28"/>
            <w:vertAlign w:val="superscript"/>
          </w:rPr>
          <w:t>xii</w:t>
        </w:r>
        <w:proofErr w:type="spellEnd"/>
      </w:hyperlink>
      <w:r w:rsidRPr="00F66AA3">
        <w:rPr>
          <w:rFonts w:ascii="Avenir Next LT Pro" w:hAnsi="Avenir Next LT Pro" w:cs="Avenir Next"/>
          <w:color w:val="000000"/>
          <w:sz w:val="28"/>
          <w:szCs w:val="28"/>
          <w:u w:val="single"/>
          <w:vertAlign w:val="superscript"/>
        </w:rPr>
        <w:t xml:space="preserve"> </w:t>
      </w:r>
    </w:p>
    <w:p w14:paraId="287C67AF" w14:textId="7CBFA460" w:rsidR="00AF1CD3" w:rsidRPr="00F66AA3" w:rsidRDefault="00AF1CD3" w:rsidP="00AF1CD3">
      <w:pPr>
        <w:autoSpaceDE w:val="0"/>
        <w:autoSpaceDN w:val="0"/>
        <w:adjustRightInd w:val="0"/>
        <w:spacing w:after="80" w:line="201" w:lineRule="atLeast"/>
        <w:rPr>
          <w:rFonts w:ascii="Avenir Next LT Pro" w:hAnsi="Avenir Next LT Pro" w:cs="Avenir Next"/>
          <w:color w:val="000000"/>
          <w:sz w:val="28"/>
          <w:szCs w:val="28"/>
        </w:rPr>
      </w:pPr>
      <w:r w:rsidRPr="00F66AA3">
        <w:rPr>
          <w:rFonts w:ascii="Avenir Next LT Pro" w:hAnsi="Avenir Next LT Pro" w:cs="Avenir Next"/>
          <w:color w:val="000000"/>
          <w:sz w:val="28"/>
          <w:szCs w:val="28"/>
        </w:rPr>
        <w:t xml:space="preserve">We use the following terms in our theory of </w:t>
      </w:r>
      <w:proofErr w:type="spellStart"/>
      <w:r w:rsidRPr="00F66AA3">
        <w:rPr>
          <w:rFonts w:ascii="Avenir Next LT Pro" w:hAnsi="Avenir Next LT Pro" w:cs="Avenir Next"/>
          <w:color w:val="000000"/>
          <w:sz w:val="28"/>
          <w:szCs w:val="28"/>
        </w:rPr>
        <w:t>change:</w:t>
      </w:r>
      <w:hyperlink w:anchor="Citations" w:history="1">
        <w:r w:rsidRPr="00352888">
          <w:rPr>
            <w:rStyle w:val="Hyperlink"/>
            <w:rFonts w:ascii="Avenir Next LT Pro" w:hAnsi="Avenir Next LT Pro" w:cs="Avenir Next"/>
            <w:sz w:val="28"/>
            <w:szCs w:val="28"/>
            <w:vertAlign w:val="superscript"/>
          </w:rPr>
          <w:t>xiii</w:t>
        </w:r>
        <w:proofErr w:type="spellEnd"/>
        <w:r w:rsidRPr="00352888">
          <w:rPr>
            <w:rStyle w:val="Hyperlink"/>
            <w:rFonts w:ascii="Avenir Next LT Pro" w:hAnsi="Avenir Next LT Pro" w:cs="Avenir Next"/>
            <w:sz w:val="28"/>
            <w:szCs w:val="28"/>
            <w:vertAlign w:val="superscript"/>
          </w:rPr>
          <w:t>, xiv, xv, xvi</w:t>
        </w:r>
      </w:hyperlink>
      <w:r w:rsidRPr="00F66AA3">
        <w:rPr>
          <w:rFonts w:ascii="Avenir Next LT Pro" w:hAnsi="Avenir Next LT Pro" w:cs="Avenir Next"/>
          <w:color w:val="000000"/>
          <w:sz w:val="28"/>
          <w:szCs w:val="28"/>
          <w:u w:val="single"/>
        </w:rPr>
        <w:t xml:space="preserve"> </w:t>
      </w:r>
    </w:p>
    <w:p w14:paraId="47A27665" w14:textId="6EAAC567" w:rsidR="00AF1CD3" w:rsidRPr="00F66AA3" w:rsidRDefault="00AF1CD3" w:rsidP="00F66AA3">
      <w:pPr>
        <w:pStyle w:val="ListParagraph"/>
        <w:numPr>
          <w:ilvl w:val="0"/>
          <w:numId w:val="4"/>
        </w:numPr>
        <w:autoSpaceDE w:val="0"/>
        <w:autoSpaceDN w:val="0"/>
        <w:adjustRightInd w:val="0"/>
        <w:spacing w:after="80" w:line="201" w:lineRule="atLeast"/>
        <w:rPr>
          <w:rFonts w:ascii="Avenir Next LT Pro" w:hAnsi="Avenir Next LT Pro" w:cs="Avenir Next"/>
          <w:color w:val="000000"/>
          <w:sz w:val="28"/>
          <w:szCs w:val="28"/>
        </w:rPr>
      </w:pPr>
      <w:r w:rsidRPr="00F66AA3">
        <w:rPr>
          <w:rFonts w:ascii="Avenir Next LT Pro" w:hAnsi="Avenir Next LT Pro" w:cs="Avenir Next Demi Bold"/>
          <w:b/>
          <w:bCs/>
          <w:color w:val="000000"/>
          <w:sz w:val="28"/>
          <w:szCs w:val="28"/>
        </w:rPr>
        <w:t xml:space="preserve">Impact: </w:t>
      </w:r>
      <w:r w:rsidRPr="00F66AA3">
        <w:rPr>
          <w:rFonts w:ascii="Avenir Next LT Pro" w:hAnsi="Avenir Next LT Pro" w:cs="Avenir Next"/>
          <w:color w:val="000000"/>
          <w:sz w:val="28"/>
          <w:szCs w:val="28"/>
        </w:rPr>
        <w:t xml:space="preserve">This is the sustained change we would like to see in our communities, and that our work contributes towards. </w:t>
      </w:r>
    </w:p>
    <w:p w14:paraId="3EA4E805" w14:textId="68A739B6" w:rsidR="00AF1CD3" w:rsidRPr="00F66AA3" w:rsidRDefault="00AF1CD3" w:rsidP="00F66AA3">
      <w:pPr>
        <w:pStyle w:val="ListParagraph"/>
        <w:numPr>
          <w:ilvl w:val="0"/>
          <w:numId w:val="4"/>
        </w:numPr>
        <w:autoSpaceDE w:val="0"/>
        <w:autoSpaceDN w:val="0"/>
        <w:adjustRightInd w:val="0"/>
        <w:spacing w:after="80" w:line="201" w:lineRule="atLeast"/>
        <w:rPr>
          <w:rFonts w:ascii="Avenir Next LT Pro" w:hAnsi="Avenir Next LT Pro" w:cs="Avenir Next"/>
          <w:color w:val="000000"/>
          <w:sz w:val="28"/>
          <w:szCs w:val="28"/>
        </w:rPr>
      </w:pPr>
      <w:r w:rsidRPr="00F66AA3">
        <w:rPr>
          <w:rFonts w:ascii="Avenir Next LT Pro" w:hAnsi="Avenir Next LT Pro" w:cs="Avenir Next Demi Bold"/>
          <w:b/>
          <w:bCs/>
          <w:color w:val="000000"/>
          <w:sz w:val="28"/>
          <w:szCs w:val="28"/>
        </w:rPr>
        <w:t xml:space="preserve">Outcomes: </w:t>
      </w:r>
      <w:r w:rsidRPr="00F66AA3">
        <w:rPr>
          <w:rFonts w:ascii="Avenir Next LT Pro" w:hAnsi="Avenir Next LT Pro" w:cs="Avenir Next"/>
          <w:color w:val="000000"/>
          <w:sz w:val="28"/>
          <w:szCs w:val="28"/>
        </w:rPr>
        <w:t xml:space="preserve">These are the specific, real-world changes that result from our activities. </w:t>
      </w:r>
    </w:p>
    <w:p w14:paraId="5765CDCC" w14:textId="24600132" w:rsidR="00AF1CD3" w:rsidRPr="00F66AA3" w:rsidRDefault="00AF1CD3" w:rsidP="00F66AA3">
      <w:pPr>
        <w:pStyle w:val="ListParagraph"/>
        <w:numPr>
          <w:ilvl w:val="0"/>
          <w:numId w:val="4"/>
        </w:numPr>
        <w:autoSpaceDE w:val="0"/>
        <w:autoSpaceDN w:val="0"/>
        <w:adjustRightInd w:val="0"/>
        <w:spacing w:after="80" w:line="201" w:lineRule="atLeast"/>
        <w:rPr>
          <w:rFonts w:ascii="Avenir Next LT Pro" w:hAnsi="Avenir Next LT Pro" w:cs="Avenir Next"/>
          <w:color w:val="000000"/>
          <w:sz w:val="28"/>
          <w:szCs w:val="28"/>
        </w:rPr>
      </w:pPr>
      <w:r w:rsidRPr="00F66AA3">
        <w:rPr>
          <w:rFonts w:ascii="Avenir Next LT Pro" w:hAnsi="Avenir Next LT Pro" w:cs="Avenir Next Demi Bold"/>
          <w:b/>
          <w:bCs/>
          <w:color w:val="000000"/>
          <w:sz w:val="28"/>
          <w:szCs w:val="28"/>
        </w:rPr>
        <w:t xml:space="preserve">Activities: </w:t>
      </w:r>
      <w:r w:rsidRPr="00F66AA3">
        <w:rPr>
          <w:rFonts w:ascii="Avenir Next LT Pro" w:hAnsi="Avenir Next LT Pro" w:cs="Avenir Next"/>
          <w:color w:val="000000"/>
          <w:sz w:val="28"/>
          <w:szCs w:val="28"/>
        </w:rPr>
        <w:t xml:space="preserve">This is the work and activities we do to achieve the outcomes. </w:t>
      </w:r>
    </w:p>
    <w:p w14:paraId="7794FDF9" w14:textId="51BB2CD8" w:rsidR="00AF1CD3" w:rsidRPr="00F66AA3" w:rsidRDefault="00AF1CD3" w:rsidP="00F66AA3">
      <w:pPr>
        <w:pStyle w:val="ListParagraph"/>
        <w:numPr>
          <w:ilvl w:val="0"/>
          <w:numId w:val="4"/>
        </w:numPr>
        <w:autoSpaceDE w:val="0"/>
        <w:autoSpaceDN w:val="0"/>
        <w:adjustRightInd w:val="0"/>
        <w:spacing w:after="80" w:line="201" w:lineRule="atLeast"/>
        <w:rPr>
          <w:rFonts w:ascii="Avenir Next LT Pro" w:hAnsi="Avenir Next LT Pro" w:cs="Avenir Next"/>
          <w:color w:val="000000"/>
          <w:sz w:val="28"/>
          <w:szCs w:val="28"/>
        </w:rPr>
      </w:pPr>
      <w:r w:rsidRPr="00F66AA3">
        <w:rPr>
          <w:rFonts w:ascii="Avenir Next LT Pro" w:hAnsi="Avenir Next LT Pro" w:cs="Avenir Next Demi Bold"/>
          <w:b/>
          <w:bCs/>
          <w:color w:val="000000"/>
          <w:sz w:val="28"/>
          <w:szCs w:val="28"/>
        </w:rPr>
        <w:t xml:space="preserve">Assumptions: </w:t>
      </w:r>
      <w:r w:rsidRPr="00F66AA3">
        <w:rPr>
          <w:rFonts w:ascii="Avenir Next LT Pro" w:hAnsi="Avenir Next LT Pro" w:cs="Avenir Next"/>
          <w:color w:val="000000"/>
          <w:sz w:val="28"/>
          <w:szCs w:val="28"/>
        </w:rPr>
        <w:t xml:space="preserve">These are the necessary conditions that need to be in place to make the theory work and for our organisation to achieve the outcomes and impact we want to see. They may also involve internal and external risks, opportunities, </w:t>
      </w:r>
      <w:proofErr w:type="gramStart"/>
      <w:r w:rsidRPr="00F66AA3">
        <w:rPr>
          <w:rFonts w:ascii="Avenir Next LT Pro" w:hAnsi="Avenir Next LT Pro" w:cs="Avenir Next"/>
          <w:color w:val="000000"/>
          <w:sz w:val="28"/>
          <w:szCs w:val="28"/>
        </w:rPr>
        <w:t>barriers</w:t>
      </w:r>
      <w:proofErr w:type="gramEnd"/>
      <w:r w:rsidRPr="00F66AA3">
        <w:rPr>
          <w:rFonts w:ascii="Avenir Next LT Pro" w:hAnsi="Avenir Next LT Pro" w:cs="Avenir Next"/>
          <w:color w:val="000000"/>
          <w:sz w:val="28"/>
          <w:szCs w:val="28"/>
        </w:rPr>
        <w:t xml:space="preserve"> and enablers. </w:t>
      </w:r>
    </w:p>
    <w:p w14:paraId="29E024C2" w14:textId="77777777" w:rsidR="00AF1CD3" w:rsidRPr="00F66AA3" w:rsidRDefault="00AF1CD3" w:rsidP="00AF1CD3">
      <w:pPr>
        <w:autoSpaceDE w:val="0"/>
        <w:autoSpaceDN w:val="0"/>
        <w:adjustRightInd w:val="0"/>
        <w:spacing w:after="80" w:line="201" w:lineRule="atLeast"/>
        <w:rPr>
          <w:rFonts w:ascii="Avenir Next LT Pro" w:hAnsi="Avenir Next LT Pro" w:cs="Avenir Next"/>
          <w:color w:val="000000"/>
          <w:sz w:val="28"/>
          <w:szCs w:val="28"/>
        </w:rPr>
      </w:pPr>
      <w:r w:rsidRPr="00F66AA3">
        <w:rPr>
          <w:rFonts w:ascii="Avenir Next LT Pro" w:hAnsi="Avenir Next LT Pro" w:cs="Avenir Next"/>
          <w:color w:val="000000"/>
          <w:sz w:val="28"/>
          <w:szCs w:val="28"/>
        </w:rPr>
        <w:t xml:space="preserve">We recognise the ambitious nature of our 10-year vision so we wanted to develop a theory of change for the next five years that would align to the </w:t>
      </w:r>
      <w:proofErr w:type="gramStart"/>
      <w:r w:rsidRPr="00F66AA3">
        <w:rPr>
          <w:rFonts w:ascii="Avenir Next LT Pro" w:hAnsi="Avenir Next LT Pro" w:cs="Avenir Next"/>
          <w:color w:val="000000"/>
          <w:sz w:val="28"/>
          <w:szCs w:val="28"/>
        </w:rPr>
        <w:t>time period</w:t>
      </w:r>
      <w:proofErr w:type="gramEnd"/>
      <w:r w:rsidRPr="00F66AA3">
        <w:rPr>
          <w:rFonts w:ascii="Avenir Next LT Pro" w:hAnsi="Avenir Next LT Pro" w:cs="Avenir Next"/>
          <w:color w:val="000000"/>
          <w:sz w:val="28"/>
          <w:szCs w:val="28"/>
        </w:rPr>
        <w:t xml:space="preserve"> of our strategy and help us identify midway outcomes. </w:t>
      </w:r>
    </w:p>
    <w:p w14:paraId="3869CFEE" w14:textId="16EEDE27" w:rsidR="00C30B6F" w:rsidRPr="00F66AA3" w:rsidRDefault="00AF1CD3" w:rsidP="00AF1CD3">
      <w:pPr>
        <w:rPr>
          <w:rFonts w:ascii="Avenir Next LT Pro" w:hAnsi="Avenir Next LT Pro" w:cs="Avenir Next"/>
          <w:color w:val="000000"/>
          <w:sz w:val="28"/>
          <w:szCs w:val="28"/>
        </w:rPr>
      </w:pPr>
      <w:r w:rsidRPr="00F66AA3">
        <w:rPr>
          <w:rFonts w:ascii="Avenir Next LT Pro" w:hAnsi="Avenir Next LT Pro" w:cs="Avenir Next"/>
          <w:color w:val="000000"/>
          <w:sz w:val="28"/>
          <w:szCs w:val="28"/>
        </w:rPr>
        <w:t>We will use our theory of change to guide strategic choices, communicate what we’re aiming to achieve and create an organisational evaluation framework to track change towards achieving our strategy.</w:t>
      </w:r>
    </w:p>
    <w:p w14:paraId="5AA29DE7" w14:textId="77777777" w:rsidR="00F66AA3" w:rsidRDefault="00F66AA3" w:rsidP="00AF1CD3">
      <w:pPr>
        <w:rPr>
          <w:rStyle w:val="A5"/>
          <w:rFonts w:ascii="Avenir Next LT Pro" w:hAnsi="Avenir Next LT Pro"/>
          <w:sz w:val="22"/>
          <w:szCs w:val="22"/>
        </w:rPr>
      </w:pPr>
    </w:p>
    <w:p w14:paraId="170AAE4A" w14:textId="77777777" w:rsidR="00A05A98" w:rsidRDefault="00A05A98" w:rsidP="00AF1CD3">
      <w:pPr>
        <w:rPr>
          <w:rStyle w:val="A5"/>
          <w:rFonts w:ascii="Avenir Next LT Pro" w:hAnsi="Avenir Next LT Pro"/>
          <w:sz w:val="22"/>
          <w:szCs w:val="22"/>
        </w:rPr>
      </w:pPr>
    </w:p>
    <w:p w14:paraId="47C458E3" w14:textId="77777777" w:rsidR="00A05A98" w:rsidRDefault="00A05A98" w:rsidP="00AF1CD3">
      <w:pPr>
        <w:rPr>
          <w:rStyle w:val="A5"/>
          <w:rFonts w:ascii="Avenir Next LT Pro" w:hAnsi="Avenir Next LT Pro"/>
          <w:sz w:val="22"/>
          <w:szCs w:val="22"/>
        </w:rPr>
      </w:pPr>
    </w:p>
    <w:p w14:paraId="661BD124" w14:textId="77777777" w:rsidR="00A05A98" w:rsidRDefault="00A05A98" w:rsidP="00AF1CD3">
      <w:pPr>
        <w:rPr>
          <w:rStyle w:val="A5"/>
          <w:rFonts w:ascii="Avenir Next LT Pro" w:hAnsi="Avenir Next LT Pro"/>
          <w:sz w:val="22"/>
          <w:szCs w:val="22"/>
        </w:rPr>
      </w:pPr>
    </w:p>
    <w:p w14:paraId="4FDCE658" w14:textId="77777777" w:rsidR="00A05A98" w:rsidRDefault="00A05A98" w:rsidP="00AF1CD3">
      <w:pPr>
        <w:rPr>
          <w:rStyle w:val="A5"/>
          <w:rFonts w:ascii="Avenir Next LT Pro" w:hAnsi="Avenir Next LT Pro"/>
          <w:sz w:val="22"/>
          <w:szCs w:val="22"/>
        </w:rPr>
      </w:pPr>
    </w:p>
    <w:p w14:paraId="379CD632" w14:textId="77777777" w:rsidR="00A05A98" w:rsidRDefault="00A05A98" w:rsidP="00AF1CD3">
      <w:pPr>
        <w:rPr>
          <w:rStyle w:val="A5"/>
          <w:rFonts w:ascii="Avenir Next LT Pro" w:hAnsi="Avenir Next LT Pro"/>
          <w:sz w:val="22"/>
          <w:szCs w:val="22"/>
        </w:rPr>
      </w:pPr>
    </w:p>
    <w:p w14:paraId="14A2F60A" w14:textId="77777777" w:rsidR="00A05A98" w:rsidRDefault="00A05A98" w:rsidP="00AF1CD3">
      <w:pPr>
        <w:rPr>
          <w:rStyle w:val="A5"/>
          <w:rFonts w:ascii="Avenir Next LT Pro" w:hAnsi="Avenir Next LT Pro"/>
          <w:sz w:val="22"/>
          <w:szCs w:val="22"/>
        </w:rPr>
      </w:pPr>
    </w:p>
    <w:p w14:paraId="74E854EF" w14:textId="2A88BC0A" w:rsidR="00AF1CD3" w:rsidRPr="00F66AA3" w:rsidRDefault="00E3238E" w:rsidP="00AF1CD3">
      <w:pPr>
        <w:rPr>
          <w:rStyle w:val="A5"/>
          <w:rFonts w:ascii="Avenir Next LT Pro" w:hAnsi="Avenir Next LT Pro"/>
          <w:sz w:val="32"/>
          <w:szCs w:val="32"/>
        </w:rPr>
      </w:pPr>
      <w:r w:rsidRPr="00F66AA3">
        <w:rPr>
          <w:rStyle w:val="A5"/>
          <w:rFonts w:ascii="Avenir Next LT Pro" w:hAnsi="Avenir Next LT Pro"/>
          <w:sz w:val="32"/>
          <w:szCs w:val="32"/>
        </w:rPr>
        <w:t>How we made it</w:t>
      </w:r>
    </w:p>
    <w:p w14:paraId="310818A6" w14:textId="5A1947F6" w:rsidR="00E3238E" w:rsidRPr="00A05A98" w:rsidRDefault="00E3238E" w:rsidP="00E3238E">
      <w:pPr>
        <w:autoSpaceDE w:val="0"/>
        <w:autoSpaceDN w:val="0"/>
        <w:adjustRightInd w:val="0"/>
        <w:spacing w:after="120" w:line="201" w:lineRule="atLeast"/>
        <w:rPr>
          <w:rFonts w:ascii="Avenir Next LT Pro" w:hAnsi="Avenir Next LT Pro" w:cs="Avenir Next Demi Bold"/>
          <w:color w:val="000000"/>
          <w:sz w:val="28"/>
          <w:szCs w:val="28"/>
        </w:rPr>
      </w:pPr>
      <w:r w:rsidRPr="00A05A98">
        <w:rPr>
          <w:rFonts w:ascii="Avenir Next LT Pro" w:hAnsi="Avenir Next LT Pro" w:cs="Avenir Next Demi Bold"/>
          <w:color w:val="000000"/>
          <w:sz w:val="28"/>
          <w:szCs w:val="28"/>
        </w:rPr>
        <w:t>We commissioned the National Council for Voluntary Organisations (</w:t>
      </w:r>
      <w:hyperlink r:id="rId14" w:anchor="/" w:history="1">
        <w:r w:rsidRPr="00A05A98">
          <w:rPr>
            <w:rStyle w:val="Hyperlink"/>
            <w:rFonts w:ascii="Avenir Next LT Pro" w:hAnsi="Avenir Next LT Pro" w:cs="Avenir Next Demi Bold"/>
            <w:sz w:val="28"/>
            <w:szCs w:val="28"/>
          </w:rPr>
          <w:t>NCVO</w:t>
        </w:r>
      </w:hyperlink>
      <w:r w:rsidRPr="00A05A98">
        <w:rPr>
          <w:rFonts w:ascii="Avenir Next LT Pro" w:hAnsi="Avenir Next LT Pro" w:cs="Avenir Next Demi Bold"/>
          <w:color w:val="000000"/>
          <w:sz w:val="28"/>
          <w:szCs w:val="28"/>
        </w:rPr>
        <w:t xml:space="preserve">) to facilitate a theory of change process for us. </w:t>
      </w:r>
    </w:p>
    <w:p w14:paraId="1EA652C0" w14:textId="77777777" w:rsidR="00E3238E" w:rsidRPr="00F66AA3" w:rsidRDefault="00E3238E" w:rsidP="00E3238E">
      <w:pPr>
        <w:autoSpaceDE w:val="0"/>
        <w:autoSpaceDN w:val="0"/>
        <w:adjustRightInd w:val="0"/>
        <w:spacing w:after="80" w:line="201" w:lineRule="atLeast"/>
        <w:rPr>
          <w:rFonts w:ascii="Avenir Next LT Pro" w:hAnsi="Avenir Next LT Pro" w:cs="Avenir Next"/>
          <w:color w:val="000000"/>
          <w:sz w:val="28"/>
          <w:szCs w:val="28"/>
        </w:rPr>
      </w:pPr>
      <w:r w:rsidRPr="00F66AA3">
        <w:rPr>
          <w:rFonts w:ascii="Avenir Next LT Pro" w:hAnsi="Avenir Next LT Pro" w:cs="Avenir Next"/>
          <w:color w:val="000000"/>
          <w:sz w:val="28"/>
          <w:szCs w:val="28"/>
        </w:rPr>
        <w:t xml:space="preserve">NCVO is the largest membership community for charities, voluntary </w:t>
      </w:r>
      <w:proofErr w:type="gramStart"/>
      <w:r w:rsidRPr="00F66AA3">
        <w:rPr>
          <w:rFonts w:ascii="Avenir Next LT Pro" w:hAnsi="Avenir Next LT Pro" w:cs="Avenir Next"/>
          <w:color w:val="000000"/>
          <w:sz w:val="28"/>
          <w:szCs w:val="28"/>
        </w:rPr>
        <w:t>organisations</w:t>
      </w:r>
      <w:proofErr w:type="gramEnd"/>
      <w:r w:rsidRPr="00F66AA3">
        <w:rPr>
          <w:rFonts w:ascii="Avenir Next LT Pro" w:hAnsi="Avenir Next LT Pro" w:cs="Avenir Next"/>
          <w:color w:val="000000"/>
          <w:sz w:val="28"/>
          <w:szCs w:val="28"/>
        </w:rPr>
        <w:t xml:space="preserve"> and community groups in England. Theory of change development and training is a core part of its consultancy offer. </w:t>
      </w:r>
    </w:p>
    <w:p w14:paraId="6DC15D4C" w14:textId="77777777" w:rsidR="00E3238E" w:rsidRPr="00F66AA3" w:rsidRDefault="00E3238E" w:rsidP="00E3238E">
      <w:pPr>
        <w:autoSpaceDE w:val="0"/>
        <w:autoSpaceDN w:val="0"/>
        <w:adjustRightInd w:val="0"/>
        <w:spacing w:after="80" w:line="201" w:lineRule="atLeast"/>
        <w:rPr>
          <w:rFonts w:ascii="Avenir Next LT Pro" w:hAnsi="Avenir Next LT Pro" w:cs="Avenir Next"/>
          <w:color w:val="000000"/>
          <w:sz w:val="28"/>
          <w:szCs w:val="28"/>
        </w:rPr>
      </w:pPr>
      <w:r w:rsidRPr="00F66AA3">
        <w:rPr>
          <w:rFonts w:ascii="Avenir Next LT Pro" w:hAnsi="Avenir Next LT Pro" w:cs="Avenir Next"/>
          <w:color w:val="000000"/>
          <w:sz w:val="28"/>
          <w:szCs w:val="28"/>
        </w:rPr>
        <w:t xml:space="preserve">This theory of change was developed by NCVO in collaboration with our colleagues and trustees, Co-op colleagues, funded </w:t>
      </w:r>
      <w:proofErr w:type="gramStart"/>
      <w:r w:rsidRPr="00F66AA3">
        <w:rPr>
          <w:rFonts w:ascii="Avenir Next LT Pro" w:hAnsi="Avenir Next LT Pro" w:cs="Avenir Next"/>
          <w:color w:val="000000"/>
          <w:sz w:val="28"/>
          <w:szCs w:val="28"/>
        </w:rPr>
        <w:t>partners</w:t>
      </w:r>
      <w:proofErr w:type="gramEnd"/>
      <w:r w:rsidRPr="00F66AA3">
        <w:rPr>
          <w:rFonts w:ascii="Avenir Next LT Pro" w:hAnsi="Avenir Next LT Pro" w:cs="Avenir Next"/>
          <w:color w:val="000000"/>
          <w:sz w:val="28"/>
          <w:szCs w:val="28"/>
        </w:rPr>
        <w:t xml:space="preserve"> and young people in two phases: </w:t>
      </w:r>
    </w:p>
    <w:p w14:paraId="2E252CBD" w14:textId="25D6DD27" w:rsidR="00E3238E" w:rsidRPr="00F66AA3" w:rsidRDefault="00E3238E" w:rsidP="00F66AA3">
      <w:pPr>
        <w:pStyle w:val="ListParagraph"/>
        <w:numPr>
          <w:ilvl w:val="0"/>
          <w:numId w:val="4"/>
        </w:numPr>
        <w:autoSpaceDE w:val="0"/>
        <w:autoSpaceDN w:val="0"/>
        <w:adjustRightInd w:val="0"/>
        <w:spacing w:after="80" w:line="201" w:lineRule="atLeast"/>
        <w:rPr>
          <w:rFonts w:ascii="Avenir Next LT Pro" w:hAnsi="Avenir Next LT Pro" w:cs="Avenir Next"/>
          <w:color w:val="000000"/>
          <w:sz w:val="28"/>
          <w:szCs w:val="28"/>
        </w:rPr>
      </w:pPr>
      <w:r w:rsidRPr="00F66AA3">
        <w:rPr>
          <w:rFonts w:ascii="Avenir Next LT Pro" w:hAnsi="Avenir Next LT Pro" w:cs="Avenir Next"/>
          <w:color w:val="000000"/>
          <w:sz w:val="28"/>
          <w:szCs w:val="28"/>
        </w:rPr>
        <w:t xml:space="preserve">Consultation phase (December 2022 to January 2023) </w:t>
      </w:r>
    </w:p>
    <w:p w14:paraId="63321983" w14:textId="5D82E3E2" w:rsidR="00E3238E" w:rsidRPr="00F66AA3" w:rsidRDefault="00E3238E" w:rsidP="00F66AA3">
      <w:pPr>
        <w:pStyle w:val="ListParagraph"/>
        <w:numPr>
          <w:ilvl w:val="0"/>
          <w:numId w:val="4"/>
        </w:numPr>
        <w:autoSpaceDE w:val="0"/>
        <w:autoSpaceDN w:val="0"/>
        <w:adjustRightInd w:val="0"/>
        <w:spacing w:after="80" w:line="201" w:lineRule="atLeast"/>
        <w:rPr>
          <w:rFonts w:ascii="Avenir Next LT Pro" w:hAnsi="Avenir Next LT Pro" w:cs="Avenir Next"/>
          <w:color w:val="000000"/>
          <w:sz w:val="28"/>
          <w:szCs w:val="28"/>
        </w:rPr>
      </w:pPr>
      <w:r w:rsidRPr="00F66AA3">
        <w:rPr>
          <w:rFonts w:ascii="Avenir Next LT Pro" w:hAnsi="Avenir Next LT Pro" w:cs="Avenir Next"/>
          <w:color w:val="000000"/>
          <w:sz w:val="28"/>
          <w:szCs w:val="28"/>
        </w:rPr>
        <w:t xml:space="preserve">Workshop phase (January to February 2023) </w:t>
      </w:r>
    </w:p>
    <w:p w14:paraId="1409A20A" w14:textId="77777777" w:rsidR="00E3238E" w:rsidRPr="00F66AA3" w:rsidRDefault="00E3238E" w:rsidP="00E3238E">
      <w:pPr>
        <w:autoSpaceDE w:val="0"/>
        <w:autoSpaceDN w:val="0"/>
        <w:adjustRightInd w:val="0"/>
        <w:spacing w:after="80" w:line="201" w:lineRule="atLeast"/>
        <w:rPr>
          <w:rFonts w:ascii="Avenir Next LT Pro" w:hAnsi="Avenir Next LT Pro" w:cs="Avenir Next"/>
          <w:color w:val="000000"/>
          <w:sz w:val="28"/>
          <w:szCs w:val="28"/>
        </w:rPr>
      </w:pPr>
      <w:r w:rsidRPr="00F66AA3">
        <w:rPr>
          <w:rFonts w:ascii="Avenir Next LT Pro" w:hAnsi="Avenir Next LT Pro" w:cs="Avenir Next"/>
          <w:color w:val="000000"/>
          <w:sz w:val="28"/>
          <w:szCs w:val="28"/>
        </w:rPr>
        <w:t xml:space="preserve">The consultation phase involved 22 individuals through interviews - including four trustees and our chair - and four group discussions. These group discussions included one session with 11 Foundation colleagues, one with two Co-op colleagues, one with two funded partners, and one session with two young people. The purpose of the consultation phase was to gather perspectives from our team and closest stakeholders about the long-term impact we would like to have. It also allowed us to learn more about the different contexts and factors influencing our work, and to hear stakeholders’ perspectives on what we do and should be doing, with whom and why. </w:t>
      </w:r>
    </w:p>
    <w:p w14:paraId="509A1F3E" w14:textId="77777777" w:rsidR="00E3238E" w:rsidRPr="00F66AA3" w:rsidRDefault="00E3238E" w:rsidP="00E3238E">
      <w:pPr>
        <w:autoSpaceDE w:val="0"/>
        <w:autoSpaceDN w:val="0"/>
        <w:adjustRightInd w:val="0"/>
        <w:spacing w:after="80" w:line="201" w:lineRule="atLeast"/>
        <w:rPr>
          <w:rFonts w:ascii="Avenir Next LT Pro" w:hAnsi="Avenir Next LT Pro" w:cs="Avenir Next"/>
          <w:color w:val="000000"/>
          <w:sz w:val="28"/>
          <w:szCs w:val="28"/>
        </w:rPr>
      </w:pPr>
      <w:r w:rsidRPr="00F66AA3">
        <w:rPr>
          <w:rFonts w:ascii="Avenir Next LT Pro" w:hAnsi="Avenir Next LT Pro" w:cs="Avenir Next"/>
          <w:color w:val="000000"/>
          <w:sz w:val="28"/>
          <w:szCs w:val="28"/>
        </w:rPr>
        <w:t xml:space="preserve">Following the consultation phase, NCVO created a straw Theory of Change on the collaborative online whiteboard, Miro. This straw version was then revised according to the feedback captured during two follow-up workshops with the Foundation team and trustees. </w:t>
      </w:r>
    </w:p>
    <w:p w14:paraId="349B53EE" w14:textId="69AA6890" w:rsidR="00E3238E" w:rsidRDefault="00E3238E" w:rsidP="00E3238E">
      <w:pPr>
        <w:rPr>
          <w:rFonts w:ascii="Avenir Next LT Pro" w:hAnsi="Avenir Next LT Pro" w:cs="Avenir Next"/>
          <w:color w:val="000000"/>
          <w:sz w:val="28"/>
          <w:szCs w:val="28"/>
        </w:rPr>
      </w:pPr>
      <w:r w:rsidRPr="00F66AA3">
        <w:rPr>
          <w:rFonts w:ascii="Avenir Next LT Pro" w:hAnsi="Avenir Next LT Pro" w:cs="Avenir Next"/>
          <w:color w:val="000000"/>
          <w:sz w:val="28"/>
          <w:szCs w:val="28"/>
        </w:rPr>
        <w:t xml:space="preserve">Initially, NCVO created three streams of outcomes: for young people, for funded partners and for communities. It was then agreed we should concentrate on young people and funded partners only for the next five years to ensure our outcomes are achievable. We accept that change in the communities will happen beyond the five years covered by this theory of change and our </w:t>
      </w:r>
      <w:hyperlink r:id="rId15" w:history="1">
        <w:r w:rsidRPr="00F66AA3">
          <w:rPr>
            <w:rStyle w:val="Hyperlink"/>
            <w:rFonts w:ascii="Avenir Next LT Pro" w:hAnsi="Avenir Next LT Pro" w:cs="Avenir Next"/>
            <w:sz w:val="28"/>
            <w:szCs w:val="28"/>
          </w:rPr>
          <w:t>‘Building communities of the future together’</w:t>
        </w:r>
      </w:hyperlink>
      <w:r w:rsidRPr="00F66AA3">
        <w:rPr>
          <w:rFonts w:ascii="Avenir Next LT Pro" w:hAnsi="Avenir Next LT Pro" w:cs="Avenir Next"/>
          <w:color w:val="000000"/>
          <w:sz w:val="28"/>
          <w:szCs w:val="28"/>
          <w:u w:val="single"/>
        </w:rPr>
        <w:t xml:space="preserve"> </w:t>
      </w:r>
      <w:r w:rsidRPr="00F66AA3">
        <w:rPr>
          <w:rFonts w:ascii="Avenir Next LT Pro" w:hAnsi="Avenir Next LT Pro" w:cs="Avenir Next"/>
          <w:color w:val="000000"/>
          <w:sz w:val="28"/>
          <w:szCs w:val="28"/>
        </w:rPr>
        <w:t>strategy.</w:t>
      </w:r>
    </w:p>
    <w:p w14:paraId="184B719F" w14:textId="77777777" w:rsidR="00A05A98" w:rsidRDefault="00A05A98" w:rsidP="00E3238E">
      <w:pPr>
        <w:rPr>
          <w:rFonts w:ascii="Avenir Next LT Pro" w:hAnsi="Avenir Next LT Pro" w:cs="Avenir Next"/>
          <w:color w:val="000000"/>
          <w:sz w:val="28"/>
          <w:szCs w:val="28"/>
        </w:rPr>
      </w:pPr>
    </w:p>
    <w:p w14:paraId="7BB10FED" w14:textId="77777777" w:rsidR="00A05A98" w:rsidRDefault="00A05A98" w:rsidP="00E3238E">
      <w:pPr>
        <w:rPr>
          <w:rFonts w:ascii="Avenir Next LT Pro" w:hAnsi="Avenir Next LT Pro" w:cs="Avenir Next"/>
          <w:color w:val="000000"/>
          <w:sz w:val="28"/>
          <w:szCs w:val="28"/>
        </w:rPr>
      </w:pPr>
    </w:p>
    <w:p w14:paraId="37764A90" w14:textId="77777777" w:rsidR="00A05A98" w:rsidRDefault="00A05A98" w:rsidP="00E3238E">
      <w:pPr>
        <w:rPr>
          <w:rFonts w:ascii="Avenir Next LT Pro" w:hAnsi="Avenir Next LT Pro" w:cs="Avenir Next"/>
          <w:color w:val="000000"/>
          <w:sz w:val="28"/>
          <w:szCs w:val="28"/>
        </w:rPr>
      </w:pPr>
    </w:p>
    <w:p w14:paraId="29D5150E" w14:textId="77777777" w:rsidR="00A05A98" w:rsidRDefault="00A05A98" w:rsidP="00E3238E">
      <w:pPr>
        <w:rPr>
          <w:rFonts w:ascii="Avenir Next LT Pro" w:hAnsi="Avenir Next LT Pro" w:cs="Avenir Next"/>
          <w:color w:val="000000"/>
          <w:sz w:val="28"/>
          <w:szCs w:val="28"/>
        </w:rPr>
      </w:pPr>
    </w:p>
    <w:p w14:paraId="71DAF80F" w14:textId="5B4EDDBF" w:rsidR="00F66AA3" w:rsidRPr="00F66AA3" w:rsidRDefault="00F66AA3" w:rsidP="00E3238E">
      <w:pPr>
        <w:rPr>
          <w:rFonts w:ascii="Avenir Next LT Pro" w:hAnsi="Avenir Next LT Pro" w:cs="Avenir Next"/>
          <w:b/>
          <w:bCs/>
          <w:color w:val="000000"/>
          <w:sz w:val="32"/>
          <w:szCs w:val="32"/>
        </w:rPr>
      </w:pPr>
      <w:r>
        <w:rPr>
          <w:rFonts w:ascii="Avenir Next LT Pro" w:hAnsi="Avenir Next LT Pro" w:cs="Avenir Next"/>
          <w:b/>
          <w:bCs/>
          <w:color w:val="000000"/>
          <w:sz w:val="32"/>
          <w:szCs w:val="32"/>
        </w:rPr>
        <w:t>Our phases of work</w:t>
      </w:r>
    </w:p>
    <w:p w14:paraId="66729490" w14:textId="101BFE49" w:rsidR="00E3238E" w:rsidRPr="00F66AA3" w:rsidRDefault="00E3238E" w:rsidP="00F66AA3">
      <w:pPr>
        <w:pStyle w:val="ListParagraph"/>
        <w:numPr>
          <w:ilvl w:val="0"/>
          <w:numId w:val="6"/>
        </w:numPr>
        <w:rPr>
          <w:rStyle w:val="A15"/>
          <w:rFonts w:ascii="Avenir Next LT Pro" w:hAnsi="Avenir Next LT Pro"/>
          <w:sz w:val="28"/>
          <w:szCs w:val="28"/>
        </w:rPr>
      </w:pPr>
      <w:r w:rsidRPr="00F66AA3">
        <w:rPr>
          <w:rStyle w:val="A15"/>
          <w:rFonts w:ascii="Avenir Next LT Pro" w:hAnsi="Avenir Next LT Pro"/>
          <w:sz w:val="28"/>
          <w:szCs w:val="28"/>
        </w:rPr>
        <w:t>Consultation with stakeholders</w:t>
      </w:r>
    </w:p>
    <w:p w14:paraId="7291940C" w14:textId="5B585AE3" w:rsidR="00E3238E" w:rsidRPr="00F66AA3" w:rsidRDefault="001F6F55" w:rsidP="00E3238E">
      <w:pPr>
        <w:rPr>
          <w:rStyle w:val="A16"/>
          <w:rFonts w:ascii="Avenir Next LT Pro" w:hAnsi="Avenir Next LT Pro"/>
          <w:sz w:val="28"/>
          <w:szCs w:val="28"/>
        </w:rPr>
      </w:pPr>
      <w:r w:rsidRPr="00F66AA3">
        <w:rPr>
          <w:rStyle w:val="A16"/>
          <w:rFonts w:ascii="Avenir Next LT Pro" w:hAnsi="Avenir Next LT Pro"/>
          <w:sz w:val="28"/>
          <w:szCs w:val="28"/>
        </w:rPr>
        <w:t xml:space="preserve">We held a workshop with the Co-op Foundation team and spoke with young people, Co-op colleagues, funded </w:t>
      </w:r>
      <w:proofErr w:type="gramStart"/>
      <w:r w:rsidRPr="00F66AA3">
        <w:rPr>
          <w:rStyle w:val="A16"/>
          <w:rFonts w:ascii="Avenir Next LT Pro" w:hAnsi="Avenir Next LT Pro"/>
          <w:sz w:val="28"/>
          <w:szCs w:val="28"/>
        </w:rPr>
        <w:t>partners</w:t>
      </w:r>
      <w:proofErr w:type="gramEnd"/>
      <w:r w:rsidRPr="00F66AA3">
        <w:rPr>
          <w:rStyle w:val="A16"/>
          <w:rFonts w:ascii="Avenir Next LT Pro" w:hAnsi="Avenir Next LT Pro"/>
          <w:sz w:val="28"/>
          <w:szCs w:val="28"/>
        </w:rPr>
        <w:t xml:space="preserve"> and Foundation trustees to develop a straw theory of change.</w:t>
      </w:r>
    </w:p>
    <w:p w14:paraId="6F07DB9B" w14:textId="33BF1E46" w:rsidR="001F6F55" w:rsidRPr="00F66AA3" w:rsidRDefault="001F6F55" w:rsidP="00F66AA3">
      <w:pPr>
        <w:pStyle w:val="ListParagraph"/>
        <w:numPr>
          <w:ilvl w:val="0"/>
          <w:numId w:val="6"/>
        </w:numPr>
        <w:rPr>
          <w:rStyle w:val="A15"/>
          <w:rFonts w:ascii="Avenir Next LT Pro" w:hAnsi="Avenir Next LT Pro"/>
          <w:sz w:val="28"/>
          <w:szCs w:val="28"/>
        </w:rPr>
      </w:pPr>
      <w:r w:rsidRPr="00F66AA3">
        <w:rPr>
          <w:rStyle w:val="A15"/>
          <w:rFonts w:ascii="Avenir Next LT Pro" w:hAnsi="Avenir Next LT Pro"/>
          <w:sz w:val="28"/>
          <w:szCs w:val="28"/>
        </w:rPr>
        <w:t>Review and refinement</w:t>
      </w:r>
    </w:p>
    <w:p w14:paraId="78855F22" w14:textId="1AC8D532" w:rsidR="001F6F55" w:rsidRPr="00F66AA3" w:rsidRDefault="001F6F55" w:rsidP="00E3238E">
      <w:pPr>
        <w:rPr>
          <w:rStyle w:val="A16"/>
          <w:rFonts w:ascii="Avenir Next LT Pro" w:hAnsi="Avenir Next LT Pro"/>
          <w:sz w:val="28"/>
          <w:szCs w:val="28"/>
        </w:rPr>
      </w:pPr>
      <w:r w:rsidRPr="00F66AA3">
        <w:rPr>
          <w:rStyle w:val="A16"/>
          <w:rFonts w:ascii="Avenir Next LT Pro" w:hAnsi="Avenir Next LT Pro"/>
          <w:sz w:val="28"/>
          <w:szCs w:val="28"/>
        </w:rPr>
        <w:t>We hosted two online workshops with the Co-op Foundation team to review the straw theory of change, then refine it and identify assumptions. Foundation trustees joined our second workshop.</w:t>
      </w:r>
    </w:p>
    <w:p w14:paraId="4F3336E1" w14:textId="278425F1" w:rsidR="001F6F55" w:rsidRPr="00F66AA3" w:rsidRDefault="001F6F55" w:rsidP="00F66AA3">
      <w:pPr>
        <w:pStyle w:val="ListParagraph"/>
        <w:numPr>
          <w:ilvl w:val="0"/>
          <w:numId w:val="6"/>
        </w:numPr>
        <w:rPr>
          <w:rStyle w:val="A15"/>
          <w:rFonts w:ascii="Avenir Next LT Pro" w:hAnsi="Avenir Next LT Pro"/>
          <w:sz w:val="28"/>
          <w:szCs w:val="28"/>
        </w:rPr>
      </w:pPr>
      <w:r w:rsidRPr="00F66AA3">
        <w:rPr>
          <w:rStyle w:val="A15"/>
          <w:rFonts w:ascii="Avenir Next LT Pro" w:hAnsi="Avenir Next LT Pro"/>
          <w:sz w:val="28"/>
          <w:szCs w:val="28"/>
        </w:rPr>
        <w:t>Finalising and narrative writing</w:t>
      </w:r>
    </w:p>
    <w:p w14:paraId="4D400CF8" w14:textId="78100E01" w:rsidR="001F6F55" w:rsidRPr="00F66AA3" w:rsidRDefault="001F6F55" w:rsidP="00E3238E">
      <w:pPr>
        <w:rPr>
          <w:rStyle w:val="A16"/>
          <w:rFonts w:ascii="Avenir Next LT Pro" w:hAnsi="Avenir Next LT Pro"/>
          <w:sz w:val="28"/>
          <w:szCs w:val="28"/>
        </w:rPr>
      </w:pPr>
      <w:r w:rsidRPr="00F66AA3">
        <w:rPr>
          <w:rStyle w:val="A16"/>
          <w:rFonts w:ascii="Avenir Next LT Pro" w:hAnsi="Avenir Next LT Pro"/>
          <w:sz w:val="28"/>
          <w:szCs w:val="28"/>
        </w:rPr>
        <w:t>Our core project group held regular discussions and collaboration sessions with NCVO to develop this document and further refine our work.</w:t>
      </w:r>
    </w:p>
    <w:p w14:paraId="4F23AC47" w14:textId="4045A253" w:rsidR="001F6F55" w:rsidRPr="00F66AA3" w:rsidRDefault="00B47872" w:rsidP="00F66AA3">
      <w:pPr>
        <w:pStyle w:val="ListParagraph"/>
        <w:numPr>
          <w:ilvl w:val="0"/>
          <w:numId w:val="6"/>
        </w:numPr>
        <w:rPr>
          <w:rStyle w:val="A15"/>
          <w:rFonts w:ascii="Avenir Next LT Pro" w:hAnsi="Avenir Next LT Pro"/>
          <w:sz w:val="28"/>
          <w:szCs w:val="28"/>
        </w:rPr>
      </w:pPr>
      <w:r w:rsidRPr="00F66AA3">
        <w:rPr>
          <w:rStyle w:val="A15"/>
          <w:rFonts w:ascii="Avenir Next LT Pro" w:hAnsi="Avenir Next LT Pro"/>
          <w:sz w:val="28"/>
          <w:szCs w:val="28"/>
        </w:rPr>
        <w:t>Sharing our theory of change internally and with our stakeholders</w:t>
      </w:r>
    </w:p>
    <w:p w14:paraId="2FA04909" w14:textId="388D69C1" w:rsidR="00B47872" w:rsidRPr="002F4D2F" w:rsidRDefault="00B47872" w:rsidP="00E3238E">
      <w:pPr>
        <w:rPr>
          <w:rStyle w:val="A16"/>
          <w:rFonts w:ascii="Avenir Next LT Pro" w:hAnsi="Avenir Next LT Pro"/>
          <w:sz w:val="22"/>
          <w:szCs w:val="22"/>
        </w:rPr>
      </w:pPr>
      <w:r w:rsidRPr="00F66AA3">
        <w:rPr>
          <w:rStyle w:val="A16"/>
          <w:rFonts w:ascii="Avenir Next LT Pro" w:hAnsi="Avenir Next LT Pro"/>
          <w:sz w:val="28"/>
          <w:szCs w:val="28"/>
        </w:rPr>
        <w:t>We hosted a virtual session for Co-op Foundation colleagues before posting externally on our blog and website.</w:t>
      </w:r>
    </w:p>
    <w:p w14:paraId="7C974448" w14:textId="77777777" w:rsidR="00F66AA3" w:rsidRDefault="00F66AA3" w:rsidP="00E3238E">
      <w:pPr>
        <w:rPr>
          <w:rStyle w:val="A5"/>
          <w:rFonts w:ascii="Avenir Next LT Pro" w:hAnsi="Avenir Next LT Pro"/>
          <w:sz w:val="22"/>
          <w:szCs w:val="22"/>
        </w:rPr>
      </w:pPr>
    </w:p>
    <w:p w14:paraId="36296761" w14:textId="77777777" w:rsidR="00F66AA3" w:rsidRDefault="00F66AA3" w:rsidP="00E3238E">
      <w:pPr>
        <w:rPr>
          <w:rStyle w:val="A5"/>
          <w:rFonts w:ascii="Avenir Next LT Pro" w:hAnsi="Avenir Next LT Pro"/>
          <w:sz w:val="22"/>
          <w:szCs w:val="22"/>
        </w:rPr>
      </w:pPr>
    </w:p>
    <w:p w14:paraId="7161F38D" w14:textId="77777777" w:rsidR="00F66AA3" w:rsidRDefault="00F66AA3" w:rsidP="00E3238E">
      <w:pPr>
        <w:rPr>
          <w:rStyle w:val="A5"/>
          <w:rFonts w:ascii="Avenir Next LT Pro" w:hAnsi="Avenir Next LT Pro"/>
          <w:sz w:val="22"/>
          <w:szCs w:val="22"/>
        </w:rPr>
      </w:pPr>
    </w:p>
    <w:p w14:paraId="7B6CDBDC" w14:textId="77777777" w:rsidR="00A05A98" w:rsidRDefault="00A05A98" w:rsidP="00E3238E">
      <w:pPr>
        <w:rPr>
          <w:rStyle w:val="A5"/>
          <w:rFonts w:ascii="Avenir Next LT Pro" w:hAnsi="Avenir Next LT Pro"/>
          <w:sz w:val="22"/>
          <w:szCs w:val="22"/>
        </w:rPr>
      </w:pPr>
    </w:p>
    <w:p w14:paraId="7A1A5897" w14:textId="77777777" w:rsidR="00A05A98" w:rsidRDefault="00A05A98" w:rsidP="00E3238E">
      <w:pPr>
        <w:rPr>
          <w:rStyle w:val="A5"/>
          <w:rFonts w:ascii="Avenir Next LT Pro" w:hAnsi="Avenir Next LT Pro"/>
          <w:sz w:val="22"/>
          <w:szCs w:val="22"/>
        </w:rPr>
      </w:pPr>
    </w:p>
    <w:p w14:paraId="3AEC81DB" w14:textId="77777777" w:rsidR="00A05A98" w:rsidRDefault="00A05A98" w:rsidP="00E3238E">
      <w:pPr>
        <w:rPr>
          <w:rStyle w:val="A5"/>
          <w:rFonts w:ascii="Avenir Next LT Pro" w:hAnsi="Avenir Next LT Pro"/>
          <w:sz w:val="22"/>
          <w:szCs w:val="22"/>
        </w:rPr>
      </w:pPr>
    </w:p>
    <w:p w14:paraId="5CD04795" w14:textId="77777777" w:rsidR="00A05A98" w:rsidRDefault="00A05A98" w:rsidP="00E3238E">
      <w:pPr>
        <w:rPr>
          <w:rStyle w:val="A5"/>
          <w:rFonts w:ascii="Avenir Next LT Pro" w:hAnsi="Avenir Next LT Pro"/>
          <w:sz w:val="22"/>
          <w:szCs w:val="22"/>
        </w:rPr>
      </w:pPr>
    </w:p>
    <w:p w14:paraId="19B554B1" w14:textId="77777777" w:rsidR="00A05A98" w:rsidRDefault="00A05A98" w:rsidP="00E3238E">
      <w:pPr>
        <w:rPr>
          <w:rStyle w:val="A5"/>
          <w:rFonts w:ascii="Avenir Next LT Pro" w:hAnsi="Avenir Next LT Pro"/>
          <w:sz w:val="22"/>
          <w:szCs w:val="22"/>
        </w:rPr>
      </w:pPr>
    </w:p>
    <w:p w14:paraId="65D81E3A" w14:textId="77777777" w:rsidR="00A05A98" w:rsidRDefault="00A05A98" w:rsidP="00E3238E">
      <w:pPr>
        <w:rPr>
          <w:rStyle w:val="A5"/>
          <w:rFonts w:ascii="Avenir Next LT Pro" w:hAnsi="Avenir Next LT Pro"/>
          <w:sz w:val="22"/>
          <w:szCs w:val="22"/>
        </w:rPr>
      </w:pPr>
    </w:p>
    <w:p w14:paraId="2B02ABFC" w14:textId="77777777" w:rsidR="00F66AA3" w:rsidRDefault="00F66AA3" w:rsidP="00E3238E">
      <w:pPr>
        <w:rPr>
          <w:rStyle w:val="A5"/>
          <w:rFonts w:ascii="Avenir Next LT Pro" w:hAnsi="Avenir Next LT Pro"/>
          <w:sz w:val="22"/>
          <w:szCs w:val="22"/>
        </w:rPr>
      </w:pPr>
    </w:p>
    <w:p w14:paraId="4E8EFCE4" w14:textId="77777777" w:rsidR="00F66AA3" w:rsidRDefault="00F66AA3" w:rsidP="00E3238E">
      <w:pPr>
        <w:rPr>
          <w:rStyle w:val="A5"/>
          <w:rFonts w:ascii="Avenir Next LT Pro" w:hAnsi="Avenir Next LT Pro"/>
          <w:sz w:val="22"/>
          <w:szCs w:val="22"/>
        </w:rPr>
      </w:pPr>
    </w:p>
    <w:p w14:paraId="399B50DA" w14:textId="77777777" w:rsidR="00F66AA3" w:rsidRDefault="00F66AA3" w:rsidP="00E3238E">
      <w:pPr>
        <w:rPr>
          <w:rStyle w:val="A5"/>
          <w:rFonts w:ascii="Avenir Next LT Pro" w:hAnsi="Avenir Next LT Pro"/>
          <w:sz w:val="22"/>
          <w:szCs w:val="22"/>
        </w:rPr>
      </w:pPr>
    </w:p>
    <w:p w14:paraId="0D74B889" w14:textId="5E889A7B" w:rsidR="00B47872" w:rsidRPr="00F66AA3" w:rsidRDefault="00B47872" w:rsidP="00E3238E">
      <w:pPr>
        <w:rPr>
          <w:rStyle w:val="A5"/>
          <w:rFonts w:ascii="Avenir Next LT Pro" w:hAnsi="Avenir Next LT Pro"/>
          <w:sz w:val="36"/>
          <w:szCs w:val="36"/>
        </w:rPr>
      </w:pPr>
      <w:r w:rsidRPr="00F66AA3">
        <w:rPr>
          <w:rStyle w:val="A5"/>
          <w:rFonts w:ascii="Avenir Next LT Pro" w:hAnsi="Avenir Next LT Pro"/>
          <w:sz w:val="36"/>
          <w:szCs w:val="36"/>
        </w:rPr>
        <w:t>Impact and anticipated changes for and with young people (2022-27)</w:t>
      </w:r>
    </w:p>
    <w:p w14:paraId="058DDAAB" w14:textId="77777777" w:rsidR="00FB1D41" w:rsidRPr="00883AE2" w:rsidRDefault="00FB1D41" w:rsidP="00883AE2">
      <w:pPr>
        <w:autoSpaceDE w:val="0"/>
        <w:autoSpaceDN w:val="0"/>
        <w:adjustRightInd w:val="0"/>
        <w:spacing w:after="120" w:line="201" w:lineRule="atLeast"/>
        <w:rPr>
          <w:rFonts w:ascii="Avenir Next LT Pro" w:hAnsi="Avenir Next LT Pro" w:cs="AvenirNext LT Pro Regular"/>
          <w:color w:val="000000"/>
          <w:sz w:val="32"/>
          <w:szCs w:val="32"/>
        </w:rPr>
      </w:pPr>
      <w:r w:rsidRPr="00883AE2">
        <w:rPr>
          <w:rFonts w:ascii="Avenir Next LT Pro" w:hAnsi="Avenir Next LT Pro" w:cs="AvenirNext LT Pro Regular"/>
          <w:b/>
          <w:bCs/>
          <w:color w:val="000000"/>
          <w:sz w:val="32"/>
          <w:szCs w:val="32"/>
        </w:rPr>
        <w:t xml:space="preserve">Activities </w:t>
      </w:r>
    </w:p>
    <w:p w14:paraId="2E0A8526" w14:textId="77777777" w:rsidR="00FB1D41" w:rsidRPr="00883AE2" w:rsidRDefault="00FB1D41" w:rsidP="00883AE2">
      <w:pPr>
        <w:pStyle w:val="ListParagraph"/>
        <w:numPr>
          <w:ilvl w:val="0"/>
          <w:numId w:val="7"/>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Demi Bold"/>
          <w:b/>
          <w:bCs/>
          <w:color w:val="000000"/>
          <w:sz w:val="28"/>
          <w:szCs w:val="28"/>
        </w:rPr>
        <w:t xml:space="preserve">Funding for individuals </w:t>
      </w:r>
      <w:r w:rsidRPr="00883AE2">
        <w:rPr>
          <w:rFonts w:ascii="Avenir Next LT Pro" w:hAnsi="Avenir Next LT Pro" w:cs="Avenir Next"/>
          <w:color w:val="000000"/>
          <w:sz w:val="28"/>
          <w:szCs w:val="28"/>
        </w:rPr>
        <w:t xml:space="preserve">(directly and through organisations) </w:t>
      </w:r>
    </w:p>
    <w:p w14:paraId="64A2D107" w14:textId="77777777" w:rsidR="00FB1D41" w:rsidRPr="00883AE2" w:rsidRDefault="00FB1D41" w:rsidP="00883AE2">
      <w:pPr>
        <w:pStyle w:val="ListParagraph"/>
        <w:numPr>
          <w:ilvl w:val="0"/>
          <w:numId w:val="7"/>
        </w:numPr>
        <w:autoSpaceDE w:val="0"/>
        <w:autoSpaceDN w:val="0"/>
        <w:adjustRightInd w:val="0"/>
        <w:spacing w:after="60" w:line="201" w:lineRule="atLeast"/>
        <w:rPr>
          <w:rFonts w:ascii="Avenir Next LT Pro" w:hAnsi="Avenir Next LT Pro" w:cs="Avenir Next Demi Bold"/>
          <w:color w:val="000000"/>
          <w:sz w:val="28"/>
          <w:szCs w:val="28"/>
        </w:rPr>
      </w:pPr>
      <w:r w:rsidRPr="00883AE2">
        <w:rPr>
          <w:rFonts w:ascii="Avenir Next LT Pro" w:hAnsi="Avenir Next LT Pro" w:cs="Avenir Next Demi Bold"/>
          <w:b/>
          <w:bCs/>
          <w:color w:val="000000"/>
          <w:sz w:val="28"/>
          <w:szCs w:val="28"/>
        </w:rPr>
        <w:t>Funder plus</w:t>
      </w:r>
      <w:r w:rsidRPr="00883AE2">
        <w:rPr>
          <w:rFonts w:ascii="Avenir Next LT Pro" w:hAnsi="Avenir Next LT Pro" w:cs="Avenir Next"/>
          <w:color w:val="000000"/>
          <w:sz w:val="28"/>
          <w:szCs w:val="28"/>
        </w:rPr>
        <w:t xml:space="preserve">* </w:t>
      </w:r>
      <w:r w:rsidRPr="00883AE2">
        <w:rPr>
          <w:rFonts w:ascii="Avenir Next LT Pro" w:hAnsi="Avenir Next LT Pro" w:cs="Avenir Next Demi Bold"/>
          <w:b/>
          <w:bCs/>
          <w:color w:val="000000"/>
          <w:sz w:val="28"/>
          <w:szCs w:val="28"/>
        </w:rPr>
        <w:t xml:space="preserve">support for individuals: </w:t>
      </w:r>
    </w:p>
    <w:p w14:paraId="5539EBA8" w14:textId="66459008" w:rsidR="00FB1D41" w:rsidRPr="00883AE2" w:rsidRDefault="00FB1D41" w:rsidP="00883AE2">
      <w:pPr>
        <w:pStyle w:val="ListParagraph"/>
        <w:numPr>
          <w:ilvl w:val="1"/>
          <w:numId w:val="7"/>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Sharing sessions (online) </w:t>
      </w:r>
    </w:p>
    <w:p w14:paraId="2A127E60" w14:textId="3152ED06" w:rsidR="00FB1D41" w:rsidRPr="00883AE2" w:rsidRDefault="00FB1D41" w:rsidP="00883AE2">
      <w:pPr>
        <w:pStyle w:val="ListParagraph"/>
        <w:numPr>
          <w:ilvl w:val="1"/>
          <w:numId w:val="7"/>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In-person forums </w:t>
      </w:r>
    </w:p>
    <w:p w14:paraId="2286E365" w14:textId="35427F7A" w:rsidR="00FB1D41" w:rsidRPr="00883AE2" w:rsidRDefault="00FB1D41" w:rsidP="00883AE2">
      <w:pPr>
        <w:pStyle w:val="ListParagraph"/>
        <w:numPr>
          <w:ilvl w:val="1"/>
          <w:numId w:val="7"/>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Listening meetings </w:t>
      </w:r>
    </w:p>
    <w:p w14:paraId="2BCE6E36" w14:textId="00FC12F8" w:rsidR="00FB1D41" w:rsidRPr="00883AE2" w:rsidRDefault="00FB1D41" w:rsidP="00883AE2">
      <w:pPr>
        <w:pStyle w:val="ListParagraph"/>
        <w:numPr>
          <w:ilvl w:val="1"/>
          <w:numId w:val="7"/>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Training </w:t>
      </w:r>
    </w:p>
    <w:p w14:paraId="2966E343" w14:textId="57E943F2" w:rsidR="00FB1D41" w:rsidRPr="00883AE2" w:rsidRDefault="00FB1D41" w:rsidP="00883AE2">
      <w:pPr>
        <w:pStyle w:val="ListParagraph"/>
        <w:numPr>
          <w:ilvl w:val="1"/>
          <w:numId w:val="7"/>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Activity days </w:t>
      </w:r>
    </w:p>
    <w:p w14:paraId="6B294C6A" w14:textId="3C09CE1A" w:rsidR="00FB1D41" w:rsidRPr="00883AE2" w:rsidRDefault="00FB1D41" w:rsidP="00883AE2">
      <w:pPr>
        <w:pStyle w:val="ListParagraph"/>
        <w:numPr>
          <w:ilvl w:val="1"/>
          <w:numId w:val="7"/>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Mentoring </w:t>
      </w:r>
    </w:p>
    <w:p w14:paraId="2A657EDD" w14:textId="072C00FA" w:rsidR="00FB1D41" w:rsidRPr="00883AE2" w:rsidRDefault="00FB1D41" w:rsidP="00883AE2">
      <w:pPr>
        <w:pStyle w:val="ListParagraph"/>
        <w:numPr>
          <w:ilvl w:val="1"/>
          <w:numId w:val="7"/>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Peer networks </w:t>
      </w:r>
    </w:p>
    <w:p w14:paraId="12C09D9C" w14:textId="77777777" w:rsidR="00FB1D41" w:rsidRPr="00883AE2" w:rsidRDefault="00FB1D41" w:rsidP="00883AE2">
      <w:pPr>
        <w:pStyle w:val="ListParagraph"/>
        <w:numPr>
          <w:ilvl w:val="0"/>
          <w:numId w:val="7"/>
        </w:numPr>
        <w:autoSpaceDE w:val="0"/>
        <w:autoSpaceDN w:val="0"/>
        <w:adjustRightInd w:val="0"/>
        <w:spacing w:after="300" w:line="201" w:lineRule="atLeast"/>
        <w:rPr>
          <w:rFonts w:ascii="Avenir Next LT Pro" w:hAnsi="Avenir Next LT Pro" w:cs="Avenir Next Demi Bold"/>
          <w:color w:val="000000"/>
          <w:sz w:val="28"/>
          <w:szCs w:val="28"/>
        </w:rPr>
      </w:pPr>
      <w:r w:rsidRPr="00883AE2">
        <w:rPr>
          <w:rFonts w:ascii="Avenir Next LT Pro" w:hAnsi="Avenir Next LT Pro" w:cs="Avenir Next Demi Bold"/>
          <w:b/>
          <w:bCs/>
          <w:color w:val="000000"/>
          <w:sz w:val="28"/>
          <w:szCs w:val="28"/>
        </w:rPr>
        <w:t xml:space="preserve">Future Communities Collective formation and training </w:t>
      </w:r>
    </w:p>
    <w:p w14:paraId="026B1B6E" w14:textId="77777777" w:rsidR="00FB1D41" w:rsidRPr="00883AE2" w:rsidRDefault="00FB1D41" w:rsidP="00883AE2">
      <w:pPr>
        <w:pStyle w:val="ListParagraph"/>
        <w:numPr>
          <w:ilvl w:val="0"/>
          <w:numId w:val="7"/>
        </w:numPr>
        <w:autoSpaceDE w:val="0"/>
        <w:autoSpaceDN w:val="0"/>
        <w:adjustRightInd w:val="0"/>
        <w:spacing w:after="120" w:line="201" w:lineRule="atLeast"/>
        <w:rPr>
          <w:rFonts w:ascii="Avenir Next LT Pro" w:hAnsi="Avenir Next LT Pro" w:cs="Avenir Next Demi Bold"/>
          <w:color w:val="000000"/>
          <w:sz w:val="28"/>
          <w:szCs w:val="28"/>
        </w:rPr>
      </w:pPr>
      <w:r w:rsidRPr="00883AE2">
        <w:rPr>
          <w:rFonts w:ascii="Avenir Next LT Pro" w:hAnsi="Avenir Next LT Pro" w:cs="Avenir Next Demi Bold"/>
          <w:b/>
          <w:bCs/>
          <w:color w:val="000000"/>
          <w:sz w:val="28"/>
          <w:szCs w:val="28"/>
        </w:rPr>
        <w:t xml:space="preserve">Research, learning, communications and campaigning on young people’s issues and impacts </w:t>
      </w:r>
    </w:p>
    <w:p w14:paraId="58CED6E8" w14:textId="4D96EFB1" w:rsidR="00FB1D41" w:rsidRPr="00883AE2" w:rsidRDefault="00883AE2" w:rsidP="00883AE2">
      <w:pPr>
        <w:pStyle w:val="Pa10"/>
        <w:spacing w:after="120"/>
        <w:rPr>
          <w:rStyle w:val="A5"/>
          <w:rFonts w:ascii="Avenir Next LT Pro" w:hAnsi="Avenir Next LT Pro"/>
          <w:sz w:val="28"/>
          <w:szCs w:val="28"/>
        </w:rPr>
      </w:pPr>
      <w:r w:rsidRPr="00883AE2">
        <w:rPr>
          <w:rFonts w:ascii="Avenir Next LT Pro" w:hAnsi="Avenir Next LT Pro" w:cs="Avenir Next"/>
          <w:color w:val="000000"/>
          <w:sz w:val="28"/>
          <w:szCs w:val="28"/>
        </w:rPr>
        <w:t>*</w:t>
      </w:r>
      <w:r w:rsidR="00FB1D41" w:rsidRPr="00883AE2">
        <w:rPr>
          <w:rFonts w:ascii="Avenir Next LT Pro" w:hAnsi="Avenir Next LT Pro" w:cs="Avenir Next"/>
          <w:color w:val="000000"/>
          <w:sz w:val="28"/>
          <w:szCs w:val="28"/>
        </w:rPr>
        <w:t xml:space="preserve">Funder plus is any activity additional to grants for capacity building, organisational development, convening, </w:t>
      </w:r>
      <w:proofErr w:type="gramStart"/>
      <w:r w:rsidR="00FB1D41" w:rsidRPr="00883AE2">
        <w:rPr>
          <w:rFonts w:ascii="Avenir Next LT Pro" w:hAnsi="Avenir Next LT Pro" w:cs="Avenir Next"/>
          <w:color w:val="000000"/>
          <w:sz w:val="28"/>
          <w:szCs w:val="28"/>
        </w:rPr>
        <w:t>networking</w:t>
      </w:r>
      <w:proofErr w:type="gramEnd"/>
      <w:r w:rsidR="00FB1D41" w:rsidRPr="00883AE2">
        <w:rPr>
          <w:rFonts w:ascii="Avenir Next LT Pro" w:hAnsi="Avenir Next LT Pro" w:cs="Avenir Next"/>
          <w:color w:val="000000"/>
          <w:sz w:val="28"/>
          <w:szCs w:val="28"/>
        </w:rPr>
        <w:t xml:space="preserve"> and brokerage. Read more from </w:t>
      </w:r>
      <w:hyperlink r:id="rId16" w:history="1">
        <w:r w:rsidR="00FB1D41" w:rsidRPr="00883AE2">
          <w:rPr>
            <w:rStyle w:val="Hyperlink"/>
            <w:rFonts w:ascii="Avenir Next LT Pro" w:hAnsi="Avenir Next LT Pro" w:cs="Avenir Next"/>
            <w:sz w:val="28"/>
            <w:szCs w:val="28"/>
          </w:rPr>
          <w:t>IVAR</w:t>
        </w:r>
      </w:hyperlink>
      <w:r w:rsidR="00FB1D41" w:rsidRPr="00883AE2">
        <w:rPr>
          <w:rFonts w:ascii="Avenir Next LT Pro" w:hAnsi="Avenir Next LT Pro" w:cs="Avenir Next"/>
          <w:color w:val="000000"/>
          <w:sz w:val="28"/>
          <w:szCs w:val="28"/>
        </w:rPr>
        <w:t>.</w:t>
      </w:r>
      <w:r w:rsidR="00FB1D41" w:rsidRPr="00883AE2">
        <w:rPr>
          <w:rStyle w:val="A5"/>
          <w:rFonts w:ascii="Avenir Next LT Pro" w:hAnsi="Avenir Next LT Pro"/>
          <w:sz w:val="28"/>
          <w:szCs w:val="28"/>
        </w:rPr>
        <w:t xml:space="preserve"> </w:t>
      </w:r>
    </w:p>
    <w:p w14:paraId="6F3D5112" w14:textId="6D5B0B56" w:rsidR="00FB1D41" w:rsidRPr="00883AE2" w:rsidRDefault="00FB1D41" w:rsidP="00883AE2">
      <w:pPr>
        <w:pStyle w:val="Pa10"/>
        <w:spacing w:after="120"/>
        <w:rPr>
          <w:rFonts w:ascii="Avenir Next LT Pro" w:hAnsi="Avenir Next LT Pro" w:cs="AvenirNext LT Pro Regular"/>
          <w:color w:val="000000"/>
          <w:sz w:val="32"/>
          <w:szCs w:val="32"/>
        </w:rPr>
      </w:pPr>
      <w:r w:rsidRPr="00883AE2">
        <w:rPr>
          <w:rFonts w:ascii="Avenir Next LT Pro" w:hAnsi="Avenir Next LT Pro" w:cs="AvenirNext LT Pro Regular"/>
          <w:b/>
          <w:bCs/>
          <w:color w:val="000000"/>
          <w:sz w:val="32"/>
          <w:szCs w:val="32"/>
        </w:rPr>
        <w:t xml:space="preserve">Short-term outcomes </w:t>
      </w:r>
    </w:p>
    <w:p w14:paraId="1E5C03B8" w14:textId="77777777" w:rsidR="00FB1D41" w:rsidRPr="00883AE2" w:rsidRDefault="00FB1D41" w:rsidP="00883AE2">
      <w:pPr>
        <w:pStyle w:val="ListParagraph"/>
        <w:numPr>
          <w:ilvl w:val="0"/>
          <w:numId w:val="8"/>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Young people gain skills such as listening, communication, leadership, negotiation, facilitation, participation, activism/youth social action and grant making </w:t>
      </w:r>
    </w:p>
    <w:p w14:paraId="4B077E23" w14:textId="77777777" w:rsidR="00FB1D41" w:rsidRPr="00883AE2" w:rsidRDefault="00FB1D41" w:rsidP="00883AE2">
      <w:pPr>
        <w:pStyle w:val="ListParagraph"/>
        <w:numPr>
          <w:ilvl w:val="0"/>
          <w:numId w:val="8"/>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Young people have increased direct access to funding for their youth activism and youth leadership activities </w:t>
      </w:r>
    </w:p>
    <w:p w14:paraId="797EEBD0" w14:textId="77777777" w:rsidR="00FB1D41" w:rsidRPr="00883AE2" w:rsidRDefault="00FB1D41" w:rsidP="00883AE2">
      <w:pPr>
        <w:pStyle w:val="ListParagraph"/>
        <w:numPr>
          <w:ilvl w:val="0"/>
          <w:numId w:val="8"/>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Increased engagement with diverse young people </w:t>
      </w:r>
    </w:p>
    <w:p w14:paraId="1529885F" w14:textId="77777777" w:rsidR="00FB1D41" w:rsidRPr="00883AE2" w:rsidRDefault="00FB1D41" w:rsidP="00883AE2">
      <w:pPr>
        <w:pStyle w:val="ListParagraph"/>
        <w:numPr>
          <w:ilvl w:val="0"/>
          <w:numId w:val="8"/>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Young people can identify referral pathways and progression beyond initial opportunities </w:t>
      </w:r>
    </w:p>
    <w:p w14:paraId="75615716" w14:textId="77777777" w:rsidR="00FB1D41" w:rsidRPr="00883AE2" w:rsidRDefault="00FB1D41" w:rsidP="00883AE2">
      <w:pPr>
        <w:pStyle w:val="ListParagraph"/>
        <w:numPr>
          <w:ilvl w:val="0"/>
          <w:numId w:val="8"/>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Young people gain grant-making knowledge and understanding of the funding sector </w:t>
      </w:r>
    </w:p>
    <w:p w14:paraId="3256D823" w14:textId="77777777" w:rsidR="00FB1D41" w:rsidRPr="00883AE2" w:rsidRDefault="00FB1D41" w:rsidP="00883AE2">
      <w:pPr>
        <w:pStyle w:val="ListParagraph"/>
        <w:numPr>
          <w:ilvl w:val="0"/>
          <w:numId w:val="8"/>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Young people have increased awareness of opportunities for activism and leadership in their communities </w:t>
      </w:r>
    </w:p>
    <w:p w14:paraId="48AE74FB" w14:textId="77777777" w:rsidR="00FB1D41" w:rsidRPr="00883AE2" w:rsidRDefault="00FB1D41" w:rsidP="00883AE2">
      <w:pPr>
        <w:pStyle w:val="ListParagraph"/>
        <w:numPr>
          <w:ilvl w:val="0"/>
          <w:numId w:val="8"/>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Young peoples’ voices are heard and better represented, including through our communications </w:t>
      </w:r>
    </w:p>
    <w:p w14:paraId="67CA98D9" w14:textId="77777777" w:rsidR="00FB1D41" w:rsidRPr="00883AE2" w:rsidRDefault="00FB1D41" w:rsidP="00883AE2">
      <w:pPr>
        <w:pStyle w:val="ListParagraph"/>
        <w:numPr>
          <w:ilvl w:val="0"/>
          <w:numId w:val="8"/>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Young people are more involved in generating learning and impact </w:t>
      </w:r>
    </w:p>
    <w:p w14:paraId="1F1CF346" w14:textId="6256AA9A" w:rsidR="00FB1D41" w:rsidRPr="00883AE2" w:rsidRDefault="00FB1D41" w:rsidP="00883AE2">
      <w:pPr>
        <w:pStyle w:val="ListParagraph"/>
        <w:numPr>
          <w:ilvl w:val="0"/>
          <w:numId w:val="8"/>
        </w:numPr>
        <w:rPr>
          <w:rFonts w:ascii="Avenir Next LT Pro" w:hAnsi="Avenir Next LT Pro" w:cs="Avenir Next"/>
          <w:color w:val="000000"/>
          <w:sz w:val="28"/>
          <w:szCs w:val="28"/>
        </w:rPr>
      </w:pPr>
      <w:r w:rsidRPr="00883AE2">
        <w:rPr>
          <w:rFonts w:ascii="Avenir Next LT Pro" w:hAnsi="Avenir Next LT Pro" w:cs="Avenir Next"/>
          <w:color w:val="000000"/>
          <w:sz w:val="28"/>
          <w:szCs w:val="28"/>
        </w:rPr>
        <w:t>Young people have increased knowledge on issues that matter to them</w:t>
      </w:r>
    </w:p>
    <w:p w14:paraId="3B5CB3A8" w14:textId="77777777" w:rsidR="00FB1D41" w:rsidRPr="00883AE2" w:rsidRDefault="00FB1D41" w:rsidP="00883AE2">
      <w:pPr>
        <w:autoSpaceDE w:val="0"/>
        <w:autoSpaceDN w:val="0"/>
        <w:adjustRightInd w:val="0"/>
        <w:spacing w:after="120" w:line="201" w:lineRule="atLeast"/>
        <w:rPr>
          <w:rFonts w:ascii="Avenir Next LT Pro" w:hAnsi="Avenir Next LT Pro" w:cs="AvenirNext LT Pro Regular"/>
          <w:color w:val="000000"/>
          <w:sz w:val="32"/>
          <w:szCs w:val="32"/>
        </w:rPr>
      </w:pPr>
      <w:r w:rsidRPr="00883AE2">
        <w:rPr>
          <w:rFonts w:ascii="Avenir Next LT Pro" w:hAnsi="Avenir Next LT Pro" w:cs="AvenirNext LT Pro Regular"/>
          <w:b/>
          <w:bCs/>
          <w:color w:val="000000"/>
          <w:sz w:val="32"/>
          <w:szCs w:val="32"/>
        </w:rPr>
        <w:t xml:space="preserve">Medium-term outcomes </w:t>
      </w:r>
    </w:p>
    <w:p w14:paraId="6E65155C" w14:textId="77777777" w:rsidR="00FB1D41" w:rsidRPr="00883AE2" w:rsidRDefault="00FB1D41" w:rsidP="00883AE2">
      <w:pPr>
        <w:pStyle w:val="ListParagraph"/>
        <w:numPr>
          <w:ilvl w:val="0"/>
          <w:numId w:val="9"/>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rPr>
        <w:t xml:space="preserve">Young people have more </w:t>
      </w:r>
      <w:proofErr w:type="spellStart"/>
      <w:r w:rsidRPr="00883AE2">
        <w:rPr>
          <w:rFonts w:ascii="Avenir Next LT Pro" w:hAnsi="Avenir Next LT Pro" w:cs="Avenir Next"/>
          <w:color w:val="000000"/>
        </w:rPr>
        <w:t>self confidence</w:t>
      </w:r>
      <w:proofErr w:type="spellEnd"/>
      <w:r w:rsidRPr="00883AE2">
        <w:rPr>
          <w:rFonts w:ascii="Avenir Next LT Pro" w:hAnsi="Avenir Next LT Pro" w:cs="Avenir Next"/>
          <w:color w:val="000000"/>
        </w:rPr>
        <w:t xml:space="preserve">, </w:t>
      </w:r>
      <w:r w:rsidRPr="00883AE2">
        <w:rPr>
          <w:rFonts w:ascii="Avenir Next LT Pro" w:hAnsi="Avenir Next LT Pro" w:cs="Avenir Next"/>
          <w:color w:val="000000"/>
          <w:sz w:val="28"/>
          <w:szCs w:val="28"/>
        </w:rPr>
        <w:t xml:space="preserve">especially to </w:t>
      </w:r>
      <w:proofErr w:type="gramStart"/>
      <w:r w:rsidRPr="00883AE2">
        <w:rPr>
          <w:rFonts w:ascii="Avenir Next LT Pro" w:hAnsi="Avenir Next LT Pro" w:cs="Avenir Next"/>
          <w:color w:val="000000"/>
          <w:sz w:val="28"/>
          <w:szCs w:val="28"/>
        </w:rPr>
        <w:t>take action</w:t>
      </w:r>
      <w:proofErr w:type="gramEnd"/>
      <w:r w:rsidRPr="00883AE2">
        <w:rPr>
          <w:rFonts w:ascii="Avenir Next LT Pro" w:hAnsi="Avenir Next LT Pro" w:cs="Avenir Next"/>
          <w:color w:val="000000"/>
          <w:sz w:val="28"/>
          <w:szCs w:val="28"/>
        </w:rPr>
        <w:t xml:space="preserve"> </w:t>
      </w:r>
    </w:p>
    <w:p w14:paraId="36F168C0" w14:textId="77777777" w:rsidR="00FB1D41" w:rsidRPr="00883AE2" w:rsidRDefault="00FB1D41" w:rsidP="00883AE2">
      <w:pPr>
        <w:pStyle w:val="ListParagraph"/>
        <w:numPr>
          <w:ilvl w:val="0"/>
          <w:numId w:val="9"/>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More young people - and more diverse young people - are meaningfully involved in decision making/governance, including at the Foundation </w:t>
      </w:r>
    </w:p>
    <w:p w14:paraId="664C712E" w14:textId="77777777" w:rsidR="00FB1D41" w:rsidRPr="00883AE2" w:rsidRDefault="00FB1D41" w:rsidP="00883AE2">
      <w:pPr>
        <w:pStyle w:val="ListParagraph"/>
        <w:numPr>
          <w:ilvl w:val="0"/>
          <w:numId w:val="9"/>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Funding decisions are more influenced by those people affected/people with lived experience </w:t>
      </w:r>
    </w:p>
    <w:p w14:paraId="1D9ECCFA" w14:textId="77777777" w:rsidR="00FB1D41" w:rsidRPr="00883AE2" w:rsidRDefault="00FB1D41" w:rsidP="00883AE2">
      <w:pPr>
        <w:pStyle w:val="ListParagraph"/>
        <w:numPr>
          <w:ilvl w:val="0"/>
          <w:numId w:val="9"/>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More diverse young people understand why their voices matter </w:t>
      </w:r>
    </w:p>
    <w:p w14:paraId="702A4F6F" w14:textId="77777777" w:rsidR="00FB1D41" w:rsidRPr="00883AE2" w:rsidRDefault="00FB1D41" w:rsidP="00883AE2">
      <w:pPr>
        <w:pStyle w:val="ListParagraph"/>
        <w:numPr>
          <w:ilvl w:val="0"/>
          <w:numId w:val="9"/>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Young people feel they are listened to </w:t>
      </w:r>
    </w:p>
    <w:p w14:paraId="22365381" w14:textId="77777777" w:rsidR="00FB1D41" w:rsidRPr="00883AE2" w:rsidRDefault="00FB1D41" w:rsidP="00883AE2">
      <w:pPr>
        <w:pStyle w:val="ListParagraph"/>
        <w:numPr>
          <w:ilvl w:val="0"/>
          <w:numId w:val="9"/>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Learning and impact that is more relevant and useful to young people is generated </w:t>
      </w:r>
    </w:p>
    <w:p w14:paraId="192E5136" w14:textId="77777777" w:rsidR="00FB1D41" w:rsidRPr="00883AE2" w:rsidRDefault="00FB1D41" w:rsidP="00883AE2">
      <w:pPr>
        <w:pStyle w:val="ListParagraph"/>
        <w:numPr>
          <w:ilvl w:val="0"/>
          <w:numId w:val="9"/>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Young people see actions being taken, especially by the Foundation </w:t>
      </w:r>
    </w:p>
    <w:p w14:paraId="20EE33D3" w14:textId="77777777" w:rsidR="00FB1D41" w:rsidRPr="00883AE2" w:rsidRDefault="00FB1D41" w:rsidP="00883AE2">
      <w:pPr>
        <w:pStyle w:val="ListParagraph"/>
        <w:numPr>
          <w:ilvl w:val="0"/>
          <w:numId w:val="9"/>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Young people share more knowledge and skills, inspiring their peers to get involved in communities </w:t>
      </w:r>
    </w:p>
    <w:p w14:paraId="6D46E9C2" w14:textId="77777777" w:rsidR="00FB1D41" w:rsidRPr="00883AE2" w:rsidRDefault="00FB1D41" w:rsidP="00883AE2">
      <w:pPr>
        <w:pStyle w:val="ListParagraph"/>
        <w:numPr>
          <w:ilvl w:val="0"/>
          <w:numId w:val="9"/>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More youth-led networks are </w:t>
      </w:r>
      <w:proofErr w:type="gramStart"/>
      <w:r w:rsidRPr="00883AE2">
        <w:rPr>
          <w:rFonts w:ascii="Avenir Next LT Pro" w:hAnsi="Avenir Next LT Pro" w:cs="Avenir Next"/>
          <w:color w:val="000000"/>
          <w:sz w:val="28"/>
          <w:szCs w:val="28"/>
        </w:rPr>
        <w:t>built</w:t>
      </w:r>
      <w:proofErr w:type="gramEnd"/>
      <w:r w:rsidRPr="00883AE2">
        <w:rPr>
          <w:rFonts w:ascii="Avenir Next LT Pro" w:hAnsi="Avenir Next LT Pro" w:cs="Avenir Next"/>
          <w:color w:val="000000"/>
          <w:sz w:val="28"/>
          <w:szCs w:val="28"/>
        </w:rPr>
        <w:t xml:space="preserve"> or existing networks are strengthened </w:t>
      </w:r>
    </w:p>
    <w:p w14:paraId="2427AF18" w14:textId="5482BBF3" w:rsidR="00FB1D41" w:rsidRPr="00883AE2" w:rsidRDefault="00FB1D41" w:rsidP="00883AE2">
      <w:pPr>
        <w:pStyle w:val="ListParagraph"/>
        <w:numPr>
          <w:ilvl w:val="0"/>
          <w:numId w:val="9"/>
        </w:numPr>
        <w:rPr>
          <w:rFonts w:ascii="Avenir Next LT Pro" w:hAnsi="Avenir Next LT Pro" w:cs="Avenir Next"/>
          <w:color w:val="000000"/>
          <w:sz w:val="28"/>
          <w:szCs w:val="28"/>
        </w:rPr>
      </w:pPr>
      <w:r w:rsidRPr="00883AE2">
        <w:rPr>
          <w:rFonts w:ascii="Avenir Next LT Pro" w:hAnsi="Avenir Next LT Pro" w:cs="Avenir Next"/>
          <w:color w:val="000000"/>
          <w:sz w:val="28"/>
          <w:szCs w:val="28"/>
        </w:rPr>
        <w:t>More young people have a say in how community issues are tackled</w:t>
      </w:r>
    </w:p>
    <w:p w14:paraId="67FED74B" w14:textId="77777777" w:rsidR="00FB1D41" w:rsidRPr="00883AE2" w:rsidRDefault="00FB1D41" w:rsidP="00883AE2">
      <w:pPr>
        <w:autoSpaceDE w:val="0"/>
        <w:autoSpaceDN w:val="0"/>
        <w:adjustRightInd w:val="0"/>
        <w:spacing w:after="120" w:line="201" w:lineRule="atLeast"/>
        <w:rPr>
          <w:rFonts w:ascii="Avenir Next LT Pro" w:hAnsi="Avenir Next LT Pro" w:cs="AvenirNext LT Pro Regular"/>
          <w:color w:val="000000"/>
          <w:sz w:val="32"/>
          <w:szCs w:val="32"/>
        </w:rPr>
      </w:pPr>
      <w:r w:rsidRPr="00883AE2">
        <w:rPr>
          <w:rFonts w:ascii="Avenir Next LT Pro" w:hAnsi="Avenir Next LT Pro" w:cs="AvenirNext LT Pro Regular"/>
          <w:b/>
          <w:bCs/>
          <w:color w:val="000000"/>
          <w:sz w:val="32"/>
          <w:szCs w:val="32"/>
        </w:rPr>
        <w:t xml:space="preserve">Long-term outcomes </w:t>
      </w:r>
    </w:p>
    <w:p w14:paraId="3696553A" w14:textId="77777777" w:rsidR="00FB1D41" w:rsidRPr="00883AE2" w:rsidRDefault="00FB1D41"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More diverse young people get into leadership roles </w:t>
      </w:r>
    </w:p>
    <w:p w14:paraId="40506B03" w14:textId="77777777" w:rsidR="00FB1D41" w:rsidRPr="00883AE2" w:rsidRDefault="00FB1D41"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More young people want to improve the communities/structures that govern them </w:t>
      </w:r>
    </w:p>
    <w:p w14:paraId="68261CDE" w14:textId="77777777" w:rsidR="00FB1D41" w:rsidRPr="00883AE2" w:rsidRDefault="00FB1D41"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Young people have more power </w:t>
      </w:r>
    </w:p>
    <w:p w14:paraId="192E5521" w14:textId="77777777" w:rsidR="00FB1D41" w:rsidRPr="00883AE2" w:rsidRDefault="00FB1D41"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Increased youth-led solutions in the community </w:t>
      </w:r>
    </w:p>
    <w:p w14:paraId="21849CB8" w14:textId="77777777" w:rsidR="00FB1D41" w:rsidRPr="00883AE2" w:rsidRDefault="00FB1D41"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More young people become activists </w:t>
      </w:r>
    </w:p>
    <w:p w14:paraId="777D0E7D" w14:textId="77777777" w:rsidR="00FB1D41" w:rsidRPr="00883AE2" w:rsidRDefault="00FB1D41"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More services reflect actual needs of young people </w:t>
      </w:r>
    </w:p>
    <w:p w14:paraId="5E203A28" w14:textId="13A1D4D6" w:rsidR="00FB1D41" w:rsidRPr="00883AE2" w:rsidRDefault="00FB1D41" w:rsidP="00883AE2">
      <w:pPr>
        <w:pStyle w:val="ListParagraph"/>
        <w:numPr>
          <w:ilvl w:val="0"/>
          <w:numId w:val="10"/>
        </w:numPr>
        <w:rPr>
          <w:rFonts w:ascii="Avenir Next LT Pro" w:hAnsi="Avenir Next LT Pro" w:cs="Avenir Next"/>
          <w:color w:val="000000"/>
          <w:sz w:val="28"/>
          <w:szCs w:val="28"/>
        </w:rPr>
      </w:pPr>
      <w:r w:rsidRPr="00883AE2">
        <w:rPr>
          <w:rFonts w:ascii="Avenir Next LT Pro" w:hAnsi="Avenir Next LT Pro" w:cs="Avenir Next"/>
          <w:color w:val="000000"/>
          <w:sz w:val="28"/>
          <w:szCs w:val="28"/>
        </w:rPr>
        <w:t>New evidence of the impact and learning on funding individual young people is generated, and this influences other funders</w:t>
      </w:r>
    </w:p>
    <w:p w14:paraId="67DFF1CF" w14:textId="77777777" w:rsidR="001A6ECF" w:rsidRPr="00883AE2" w:rsidRDefault="001A6ECF" w:rsidP="00883AE2">
      <w:pPr>
        <w:autoSpaceDE w:val="0"/>
        <w:autoSpaceDN w:val="0"/>
        <w:adjustRightInd w:val="0"/>
        <w:spacing w:after="120" w:line="201" w:lineRule="atLeast"/>
        <w:rPr>
          <w:rFonts w:ascii="Avenir Next LT Pro" w:hAnsi="Avenir Next LT Pro" w:cs="AvenirNext LT Pro Regular"/>
          <w:color w:val="000000"/>
          <w:sz w:val="32"/>
          <w:szCs w:val="32"/>
        </w:rPr>
      </w:pPr>
      <w:r w:rsidRPr="00883AE2">
        <w:rPr>
          <w:rFonts w:ascii="Avenir Next LT Pro" w:hAnsi="Avenir Next LT Pro" w:cs="AvenirNext LT Pro Regular"/>
          <w:b/>
          <w:bCs/>
          <w:color w:val="000000"/>
          <w:sz w:val="32"/>
          <w:szCs w:val="32"/>
        </w:rPr>
        <w:t xml:space="preserve">Impact </w:t>
      </w:r>
    </w:p>
    <w:p w14:paraId="154C7BED" w14:textId="77777777" w:rsidR="001A6ECF" w:rsidRPr="00883AE2" w:rsidRDefault="001A6ECF" w:rsidP="001A6ECF">
      <w:pPr>
        <w:autoSpaceDE w:val="0"/>
        <w:autoSpaceDN w:val="0"/>
        <w:adjustRightInd w:val="0"/>
        <w:spacing w:line="201" w:lineRule="atLeast"/>
        <w:rPr>
          <w:rFonts w:ascii="Avenir Next LT Pro" w:hAnsi="Avenir Next LT Pro" w:cs="Avenir Next Demi Bold"/>
          <w:color w:val="000000"/>
          <w:sz w:val="28"/>
          <w:szCs w:val="28"/>
        </w:rPr>
      </w:pPr>
      <w:r w:rsidRPr="00883AE2">
        <w:rPr>
          <w:rFonts w:ascii="Avenir Next LT Pro" w:hAnsi="Avenir Next LT Pro" w:cs="Avenir Next Demi Bold"/>
          <w:b/>
          <w:bCs/>
          <w:color w:val="000000"/>
          <w:sz w:val="28"/>
          <w:szCs w:val="28"/>
        </w:rPr>
        <w:t xml:space="preserve">Five-year impact </w:t>
      </w:r>
    </w:p>
    <w:p w14:paraId="323AF1E4" w14:textId="77777777" w:rsidR="001A6ECF" w:rsidRPr="00883AE2" w:rsidRDefault="001A6ECF" w:rsidP="001A6ECF">
      <w:p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By 2027, young people and organisations have more power to build fairer and more co-operative communities </w:t>
      </w:r>
    </w:p>
    <w:p w14:paraId="1A5E738C" w14:textId="77777777" w:rsidR="001A6ECF" w:rsidRPr="00883AE2" w:rsidRDefault="001A6ECF" w:rsidP="001A6ECF">
      <w:pPr>
        <w:autoSpaceDE w:val="0"/>
        <w:autoSpaceDN w:val="0"/>
        <w:adjustRightInd w:val="0"/>
        <w:spacing w:line="201" w:lineRule="atLeast"/>
        <w:rPr>
          <w:rFonts w:ascii="Avenir Next LT Pro" w:hAnsi="Avenir Next LT Pro" w:cs="Avenir Next Demi Bold"/>
          <w:color w:val="000000"/>
          <w:sz w:val="28"/>
          <w:szCs w:val="28"/>
        </w:rPr>
      </w:pPr>
      <w:r w:rsidRPr="00883AE2">
        <w:rPr>
          <w:rFonts w:ascii="Avenir Next LT Pro" w:hAnsi="Avenir Next LT Pro" w:cs="Avenir Next Demi Bold"/>
          <w:b/>
          <w:bCs/>
          <w:color w:val="000000"/>
          <w:sz w:val="28"/>
          <w:szCs w:val="28"/>
        </w:rPr>
        <w:t xml:space="preserve">10-year impact </w:t>
      </w:r>
    </w:p>
    <w:p w14:paraId="348392C8" w14:textId="671DC7F3" w:rsidR="001A6ECF" w:rsidRPr="00883AE2" w:rsidRDefault="001A6ECF" w:rsidP="001A6ECF">
      <w:pPr>
        <w:autoSpaceDE w:val="0"/>
        <w:autoSpaceDN w:val="0"/>
        <w:adjustRightInd w:val="0"/>
        <w:spacing w:after="100" w:line="201" w:lineRule="atLeast"/>
        <w:rPr>
          <w:rFonts w:ascii="Avenir Next LT Pro" w:hAnsi="Avenir Next LT Pro" w:cs="Avenir Next"/>
          <w:color w:val="000000"/>
          <w:sz w:val="28"/>
          <w:szCs w:val="28"/>
        </w:rPr>
      </w:pPr>
      <w:r w:rsidRPr="36FC01D7">
        <w:rPr>
          <w:rFonts w:ascii="Avenir Next LT Pro" w:hAnsi="Avenir Next LT Pro" w:cs="Avenir Next"/>
          <w:color w:val="000000" w:themeColor="text1"/>
          <w:sz w:val="28"/>
          <w:szCs w:val="28"/>
        </w:rPr>
        <w:t>By 20</w:t>
      </w:r>
      <w:r w:rsidR="451451DA" w:rsidRPr="36FC01D7">
        <w:rPr>
          <w:rFonts w:ascii="Avenir Next LT Pro" w:hAnsi="Avenir Next LT Pro" w:cs="Avenir Next"/>
          <w:color w:val="000000" w:themeColor="text1"/>
          <w:sz w:val="28"/>
          <w:szCs w:val="28"/>
        </w:rPr>
        <w:t>32</w:t>
      </w:r>
      <w:r w:rsidRPr="36FC01D7">
        <w:rPr>
          <w:rFonts w:ascii="Avenir Next LT Pro" w:hAnsi="Avenir Next LT Pro" w:cs="Avenir Next"/>
          <w:color w:val="000000" w:themeColor="text1"/>
          <w:sz w:val="28"/>
          <w:szCs w:val="28"/>
        </w:rPr>
        <w:t xml:space="preserve">, communities are fairer and more co-operative. As envisaged, by young people, they are: </w:t>
      </w:r>
    </w:p>
    <w:p w14:paraId="36A2E317" w14:textId="5FB57665" w:rsidR="001A6ECF" w:rsidRPr="00883AE2" w:rsidRDefault="001A6ECF" w:rsidP="00883AE2">
      <w:pPr>
        <w:pStyle w:val="ListParagraph"/>
        <w:numPr>
          <w:ilvl w:val="0"/>
          <w:numId w:val="10"/>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Prosperous </w:t>
      </w:r>
    </w:p>
    <w:p w14:paraId="21EEBA6E" w14:textId="23F81670" w:rsidR="001A6ECF" w:rsidRPr="00883AE2" w:rsidRDefault="001A6ECF" w:rsidP="00883AE2">
      <w:pPr>
        <w:pStyle w:val="ListParagraph"/>
        <w:numPr>
          <w:ilvl w:val="0"/>
          <w:numId w:val="10"/>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Safe </w:t>
      </w:r>
    </w:p>
    <w:p w14:paraId="5E72D5F7" w14:textId="487190C1" w:rsidR="001A6ECF" w:rsidRPr="00883AE2" w:rsidRDefault="001A6ECF" w:rsidP="00883AE2">
      <w:pPr>
        <w:pStyle w:val="ListParagraph"/>
        <w:numPr>
          <w:ilvl w:val="0"/>
          <w:numId w:val="10"/>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Equitable, </w:t>
      </w:r>
      <w:proofErr w:type="gramStart"/>
      <w:r w:rsidRPr="00883AE2">
        <w:rPr>
          <w:rFonts w:ascii="Avenir Next LT Pro" w:hAnsi="Avenir Next LT Pro" w:cs="Avenir Next"/>
          <w:color w:val="000000"/>
          <w:sz w:val="28"/>
          <w:szCs w:val="28"/>
        </w:rPr>
        <w:t>inclusive</w:t>
      </w:r>
      <w:proofErr w:type="gramEnd"/>
      <w:r w:rsidRPr="00883AE2">
        <w:rPr>
          <w:rFonts w:ascii="Avenir Next LT Pro" w:hAnsi="Avenir Next LT Pro" w:cs="Avenir Next"/>
          <w:color w:val="000000"/>
          <w:sz w:val="28"/>
          <w:szCs w:val="28"/>
        </w:rPr>
        <w:t xml:space="preserve"> and diverse </w:t>
      </w:r>
    </w:p>
    <w:p w14:paraId="768753EC" w14:textId="76D39B3C" w:rsidR="001A6ECF" w:rsidRPr="00883AE2" w:rsidRDefault="001A6ECF" w:rsidP="00883AE2">
      <w:pPr>
        <w:pStyle w:val="ListParagraph"/>
        <w:numPr>
          <w:ilvl w:val="0"/>
          <w:numId w:val="10"/>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Healthy </w:t>
      </w:r>
    </w:p>
    <w:p w14:paraId="40AB73DA" w14:textId="456EA674" w:rsidR="001A6ECF" w:rsidRPr="00883AE2" w:rsidRDefault="001A6ECF" w:rsidP="00883AE2">
      <w:pPr>
        <w:pStyle w:val="ListParagraph"/>
        <w:numPr>
          <w:ilvl w:val="0"/>
          <w:numId w:val="10"/>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Sustainable </w:t>
      </w:r>
    </w:p>
    <w:p w14:paraId="44421771" w14:textId="1303CAA3" w:rsidR="001A6ECF" w:rsidRPr="00883AE2" w:rsidRDefault="001A6ECF" w:rsidP="00883AE2">
      <w:pPr>
        <w:pStyle w:val="ListParagraph"/>
        <w:numPr>
          <w:ilvl w:val="0"/>
          <w:numId w:val="10"/>
        </w:numPr>
        <w:rPr>
          <w:rFonts w:ascii="Avenir Next LT Pro" w:hAnsi="Avenir Next LT Pro" w:cs="Avenir Next"/>
          <w:color w:val="000000"/>
          <w:sz w:val="28"/>
          <w:szCs w:val="28"/>
        </w:rPr>
      </w:pPr>
      <w:r w:rsidRPr="00883AE2">
        <w:rPr>
          <w:rFonts w:ascii="Avenir Next LT Pro" w:hAnsi="Avenir Next LT Pro" w:cs="Avenir Next"/>
          <w:color w:val="000000"/>
          <w:sz w:val="28"/>
          <w:szCs w:val="28"/>
        </w:rPr>
        <w:t>Prioritising youth activism and shared power</w:t>
      </w:r>
    </w:p>
    <w:p w14:paraId="7A6D91A4" w14:textId="77777777" w:rsidR="00883AE2" w:rsidRDefault="00883AE2" w:rsidP="001A6ECF">
      <w:pPr>
        <w:rPr>
          <w:rStyle w:val="A5"/>
          <w:rFonts w:ascii="Avenir Next LT Pro" w:hAnsi="Avenir Next LT Pro"/>
          <w:sz w:val="22"/>
          <w:szCs w:val="22"/>
        </w:rPr>
      </w:pPr>
    </w:p>
    <w:p w14:paraId="4012DAAE" w14:textId="77777777" w:rsidR="00883AE2" w:rsidRDefault="00883AE2" w:rsidP="001A6ECF">
      <w:pPr>
        <w:rPr>
          <w:rStyle w:val="A5"/>
          <w:rFonts w:ascii="Avenir Next LT Pro" w:hAnsi="Avenir Next LT Pro"/>
          <w:sz w:val="22"/>
          <w:szCs w:val="22"/>
        </w:rPr>
      </w:pPr>
    </w:p>
    <w:p w14:paraId="4D17C01E" w14:textId="3E272FE4" w:rsidR="00A05A98" w:rsidRDefault="00A05A98" w:rsidP="4237875F">
      <w:pPr>
        <w:rPr>
          <w:rStyle w:val="A5"/>
          <w:rFonts w:ascii="Avenir Next LT Pro" w:hAnsi="Avenir Next LT Pro"/>
          <w:sz w:val="22"/>
          <w:szCs w:val="22"/>
        </w:rPr>
      </w:pPr>
    </w:p>
    <w:p w14:paraId="5E9A4435" w14:textId="2E5C1EAD" w:rsidR="001A6ECF" w:rsidRPr="00883AE2" w:rsidRDefault="001A6ECF" w:rsidP="001A6ECF">
      <w:pPr>
        <w:rPr>
          <w:rStyle w:val="A5"/>
          <w:rFonts w:ascii="Avenir Next LT Pro" w:hAnsi="Avenir Next LT Pro"/>
          <w:sz w:val="36"/>
          <w:szCs w:val="36"/>
        </w:rPr>
      </w:pPr>
      <w:r w:rsidRPr="00883AE2">
        <w:rPr>
          <w:rStyle w:val="A5"/>
          <w:rFonts w:ascii="Avenir Next LT Pro" w:hAnsi="Avenir Next LT Pro"/>
          <w:sz w:val="36"/>
          <w:szCs w:val="36"/>
        </w:rPr>
        <w:t>Impact and anticipated changes for and with funded partners (2022-27)</w:t>
      </w:r>
    </w:p>
    <w:p w14:paraId="4163FF2C" w14:textId="278BDB97" w:rsidR="001A6ECF" w:rsidRPr="00883AE2" w:rsidRDefault="001A6ECF" w:rsidP="001A6ECF">
      <w:pPr>
        <w:rPr>
          <w:rStyle w:val="A5"/>
          <w:rFonts w:ascii="Avenir Next LT Pro" w:hAnsi="Avenir Next LT Pro"/>
          <w:sz w:val="32"/>
          <w:szCs w:val="32"/>
        </w:rPr>
      </w:pPr>
      <w:r w:rsidRPr="00883AE2">
        <w:rPr>
          <w:rStyle w:val="A5"/>
          <w:rFonts w:ascii="Avenir Next LT Pro" w:hAnsi="Avenir Next LT Pro"/>
          <w:sz w:val="32"/>
          <w:szCs w:val="32"/>
        </w:rPr>
        <w:t>Activities</w:t>
      </w:r>
    </w:p>
    <w:p w14:paraId="7519CDD7" w14:textId="77777777" w:rsidR="001A6ECF" w:rsidRPr="00883AE2" w:rsidRDefault="001A6ECF" w:rsidP="00883AE2">
      <w:pPr>
        <w:pStyle w:val="ListParagraph"/>
        <w:numPr>
          <w:ilvl w:val="0"/>
          <w:numId w:val="12"/>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Demi Bold"/>
          <w:b/>
          <w:bCs/>
          <w:color w:val="000000"/>
          <w:sz w:val="28"/>
          <w:szCs w:val="28"/>
        </w:rPr>
        <w:t xml:space="preserve">Funding </w:t>
      </w:r>
      <w:r w:rsidRPr="00883AE2">
        <w:rPr>
          <w:rFonts w:ascii="Avenir Next LT Pro" w:hAnsi="Avenir Next LT Pro" w:cs="Avenir Next"/>
          <w:color w:val="000000"/>
          <w:sz w:val="28"/>
          <w:szCs w:val="28"/>
        </w:rPr>
        <w:t xml:space="preserve">(including capacity building, unrestricted) </w:t>
      </w:r>
    </w:p>
    <w:p w14:paraId="79FAADDC" w14:textId="77777777" w:rsidR="001A6ECF" w:rsidRPr="00883AE2" w:rsidRDefault="001A6ECF" w:rsidP="00883AE2">
      <w:pPr>
        <w:pStyle w:val="ListParagraph"/>
        <w:numPr>
          <w:ilvl w:val="0"/>
          <w:numId w:val="12"/>
        </w:numPr>
        <w:autoSpaceDE w:val="0"/>
        <w:autoSpaceDN w:val="0"/>
        <w:adjustRightInd w:val="0"/>
        <w:spacing w:after="40" w:line="201" w:lineRule="atLeast"/>
        <w:rPr>
          <w:rFonts w:ascii="Avenir Next LT Pro" w:hAnsi="Avenir Next LT Pro" w:cs="Avenir Next Demi Bold"/>
          <w:color w:val="000000"/>
          <w:sz w:val="28"/>
          <w:szCs w:val="28"/>
        </w:rPr>
      </w:pPr>
      <w:r w:rsidRPr="00883AE2">
        <w:rPr>
          <w:rFonts w:ascii="Avenir Next LT Pro" w:hAnsi="Avenir Next LT Pro" w:cs="Avenir Next Demi Bold"/>
          <w:b/>
          <w:bCs/>
          <w:color w:val="000000"/>
          <w:sz w:val="28"/>
          <w:szCs w:val="28"/>
        </w:rPr>
        <w:t xml:space="preserve">Funder plus support </w:t>
      </w:r>
    </w:p>
    <w:p w14:paraId="20ECBB66" w14:textId="32819E51" w:rsidR="001A6ECF" w:rsidRPr="00883AE2" w:rsidRDefault="001A6ECF" w:rsidP="00883AE2">
      <w:pPr>
        <w:pStyle w:val="ListParagraph"/>
        <w:numPr>
          <w:ilvl w:val="1"/>
          <w:numId w:val="12"/>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In-person meetings </w:t>
      </w:r>
    </w:p>
    <w:p w14:paraId="34DDEFE1" w14:textId="784C2208" w:rsidR="001A6ECF" w:rsidRPr="00883AE2" w:rsidRDefault="001A6ECF" w:rsidP="00883AE2">
      <w:pPr>
        <w:pStyle w:val="ListParagraph"/>
        <w:numPr>
          <w:ilvl w:val="1"/>
          <w:numId w:val="12"/>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Events </w:t>
      </w:r>
    </w:p>
    <w:p w14:paraId="41484A94" w14:textId="1236D107" w:rsidR="001A6ECF" w:rsidRPr="00883AE2" w:rsidRDefault="001A6ECF" w:rsidP="00883AE2">
      <w:pPr>
        <w:pStyle w:val="ListParagraph"/>
        <w:numPr>
          <w:ilvl w:val="1"/>
          <w:numId w:val="12"/>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Opportunities to connect, share insights, bring together perspectives and tell stories and learn </w:t>
      </w:r>
    </w:p>
    <w:p w14:paraId="0D61E051" w14:textId="7CE8DC68" w:rsidR="001A6ECF" w:rsidRPr="00883AE2" w:rsidRDefault="001A6ECF" w:rsidP="00883AE2">
      <w:pPr>
        <w:pStyle w:val="ListParagraph"/>
        <w:numPr>
          <w:ilvl w:val="1"/>
          <w:numId w:val="12"/>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Visits </w:t>
      </w:r>
    </w:p>
    <w:p w14:paraId="7EE74103" w14:textId="6E892DAC" w:rsidR="001A6ECF" w:rsidRPr="00883AE2" w:rsidRDefault="001A6ECF" w:rsidP="00883AE2">
      <w:pPr>
        <w:pStyle w:val="ListParagraph"/>
        <w:numPr>
          <w:ilvl w:val="1"/>
          <w:numId w:val="12"/>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Open relationships/ touchpoints </w:t>
      </w:r>
    </w:p>
    <w:p w14:paraId="08B61C22" w14:textId="77777777" w:rsidR="001A6ECF" w:rsidRPr="00883AE2" w:rsidRDefault="001A6ECF" w:rsidP="00883AE2">
      <w:pPr>
        <w:pStyle w:val="ListParagraph"/>
        <w:numPr>
          <w:ilvl w:val="0"/>
          <w:numId w:val="12"/>
        </w:numPr>
        <w:autoSpaceDE w:val="0"/>
        <w:autoSpaceDN w:val="0"/>
        <w:adjustRightInd w:val="0"/>
        <w:spacing w:after="300" w:line="201" w:lineRule="atLeast"/>
        <w:rPr>
          <w:rFonts w:ascii="Avenir Next LT Pro" w:hAnsi="Avenir Next LT Pro" w:cs="Avenir Next Demi Bold"/>
          <w:color w:val="000000"/>
          <w:sz w:val="28"/>
          <w:szCs w:val="28"/>
        </w:rPr>
      </w:pPr>
      <w:r w:rsidRPr="00883AE2">
        <w:rPr>
          <w:rFonts w:ascii="Avenir Next LT Pro" w:hAnsi="Avenir Next LT Pro" w:cs="Avenir Next Demi Bold"/>
          <w:b/>
          <w:bCs/>
          <w:color w:val="000000"/>
          <w:sz w:val="28"/>
          <w:szCs w:val="28"/>
        </w:rPr>
        <w:t xml:space="preserve">Influencing activities/ events </w:t>
      </w:r>
    </w:p>
    <w:p w14:paraId="4D620A8F" w14:textId="77777777" w:rsidR="001A6ECF" w:rsidRPr="00883AE2" w:rsidRDefault="001A6ECF" w:rsidP="00883AE2">
      <w:pPr>
        <w:pStyle w:val="ListParagraph"/>
        <w:numPr>
          <w:ilvl w:val="0"/>
          <w:numId w:val="12"/>
        </w:numPr>
        <w:autoSpaceDE w:val="0"/>
        <w:autoSpaceDN w:val="0"/>
        <w:adjustRightInd w:val="0"/>
        <w:spacing w:after="300" w:line="201" w:lineRule="atLeast"/>
        <w:rPr>
          <w:rFonts w:ascii="Avenir Next LT Pro" w:hAnsi="Avenir Next LT Pro" w:cs="Avenir Next Demi Bold"/>
          <w:color w:val="000000"/>
          <w:sz w:val="28"/>
          <w:szCs w:val="28"/>
        </w:rPr>
      </w:pPr>
      <w:r w:rsidRPr="00883AE2">
        <w:rPr>
          <w:rFonts w:ascii="Avenir Next LT Pro" w:hAnsi="Avenir Next LT Pro" w:cs="Avenir Next Demi Bold"/>
          <w:b/>
          <w:bCs/>
          <w:color w:val="000000"/>
          <w:sz w:val="28"/>
          <w:szCs w:val="28"/>
        </w:rPr>
        <w:t xml:space="preserve">Research and learning, and producing ‘how-to’ resources </w:t>
      </w:r>
    </w:p>
    <w:p w14:paraId="6B4BFE5D" w14:textId="453BF15B" w:rsidR="001A6ECF" w:rsidRPr="00883AE2" w:rsidRDefault="001A6ECF" w:rsidP="00883AE2">
      <w:pPr>
        <w:pStyle w:val="ListParagraph"/>
        <w:numPr>
          <w:ilvl w:val="0"/>
          <w:numId w:val="12"/>
        </w:numPr>
        <w:rPr>
          <w:rFonts w:ascii="Avenir Next LT Pro" w:hAnsi="Avenir Next LT Pro" w:cs="Avenir Next Demi Bold"/>
          <w:b/>
          <w:bCs/>
          <w:color w:val="000000"/>
          <w:sz w:val="28"/>
          <w:szCs w:val="28"/>
        </w:rPr>
      </w:pPr>
      <w:r w:rsidRPr="00883AE2">
        <w:rPr>
          <w:rFonts w:ascii="Avenir Next LT Pro" w:hAnsi="Avenir Next LT Pro" w:cs="Avenir Next Demi Bold"/>
          <w:b/>
          <w:bCs/>
          <w:color w:val="000000"/>
          <w:sz w:val="28"/>
          <w:szCs w:val="28"/>
        </w:rPr>
        <w:t>Communications and campaigns</w:t>
      </w:r>
    </w:p>
    <w:p w14:paraId="3C579189" w14:textId="6259DA44" w:rsidR="008F1B1B" w:rsidRPr="00883AE2" w:rsidRDefault="008F1B1B" w:rsidP="001A6ECF">
      <w:pPr>
        <w:rPr>
          <w:rFonts w:ascii="Avenir Next LT Pro" w:hAnsi="Avenir Next LT Pro" w:cs="Avenir Next Demi Bold"/>
          <w:b/>
          <w:bCs/>
          <w:color w:val="000000"/>
          <w:sz w:val="32"/>
          <w:szCs w:val="32"/>
        </w:rPr>
      </w:pPr>
      <w:r w:rsidRPr="00883AE2">
        <w:rPr>
          <w:rFonts w:ascii="Avenir Next LT Pro" w:hAnsi="Avenir Next LT Pro" w:cs="Avenir Next Demi Bold"/>
          <w:b/>
          <w:bCs/>
          <w:color w:val="000000"/>
          <w:sz w:val="32"/>
          <w:szCs w:val="32"/>
        </w:rPr>
        <w:t>Short-term outcomes</w:t>
      </w:r>
    </w:p>
    <w:p w14:paraId="43DEE170"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Partners have increased capacity and resources </w:t>
      </w:r>
    </w:p>
    <w:p w14:paraId="587B6DEA"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Partners recognise more the value of involving young people in decision-making </w:t>
      </w:r>
    </w:p>
    <w:p w14:paraId="12348DE4"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Partners feel better supported </w:t>
      </w:r>
    </w:p>
    <w:p w14:paraId="05341C2E"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Increased opportunities for partners to co-operate and collaborate </w:t>
      </w:r>
    </w:p>
    <w:p w14:paraId="3B29B49A"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Increased awareness about </w:t>
      </w:r>
      <w:r w:rsidRPr="00883AE2">
        <w:rPr>
          <w:rFonts w:ascii="Avenir Next LT Pro" w:hAnsi="Avenir Next LT Pro" w:cs="Avenir Next"/>
          <w:color w:val="000000"/>
          <w:sz w:val="28"/>
          <w:szCs w:val="28"/>
        </w:rPr>
        <w:t>what</w:t>
      </w:r>
      <w:r w:rsidRPr="00883AE2">
        <w:rPr>
          <w:rFonts w:ascii="Avenir Next LT Pro" w:hAnsi="Avenir Next LT Pro"/>
          <w:sz w:val="28"/>
          <w:szCs w:val="28"/>
        </w:rPr>
        <w:t xml:space="preserve"> other partners </w:t>
      </w:r>
      <w:proofErr w:type="gramStart"/>
      <w:r w:rsidRPr="00883AE2">
        <w:rPr>
          <w:rFonts w:ascii="Avenir Next LT Pro" w:hAnsi="Avenir Next LT Pro"/>
          <w:sz w:val="28"/>
          <w:szCs w:val="28"/>
        </w:rPr>
        <w:t>are</w:t>
      </w:r>
      <w:proofErr w:type="gramEnd"/>
      <w:r w:rsidRPr="00883AE2">
        <w:rPr>
          <w:rFonts w:ascii="Avenir Next LT Pro" w:hAnsi="Avenir Next LT Pro"/>
          <w:sz w:val="28"/>
          <w:szCs w:val="28"/>
        </w:rPr>
        <w:t xml:space="preserve"> </w:t>
      </w:r>
      <w:r w:rsidRPr="00883AE2">
        <w:rPr>
          <w:rFonts w:ascii="Avenir Next LT Pro" w:hAnsi="Avenir Next LT Pro" w:cs="Avenir Next"/>
          <w:color w:val="000000"/>
          <w:sz w:val="28"/>
          <w:szCs w:val="28"/>
        </w:rPr>
        <w:t xml:space="preserve">doing </w:t>
      </w:r>
    </w:p>
    <w:p w14:paraId="4A025202"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Foundation better understands the needs and capacity of our partners </w:t>
      </w:r>
    </w:p>
    <w:p w14:paraId="5610FD4D"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Partners are included in decision making with the Foundation </w:t>
      </w:r>
    </w:p>
    <w:p w14:paraId="64D2665C"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Partners better understand what communities need </w:t>
      </w:r>
    </w:p>
    <w:p w14:paraId="76ADCD22"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Partners are more involved in shaping and measuring impact of unrestricted funding </w:t>
      </w:r>
    </w:p>
    <w:p w14:paraId="04A378E8"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More partners are engaged and represented in our communications </w:t>
      </w:r>
    </w:p>
    <w:p w14:paraId="0E6210F6"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Partners learn how to increase their impact </w:t>
      </w:r>
    </w:p>
    <w:p w14:paraId="7579D957" w14:textId="71AB2703"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sz w:val="28"/>
          <w:szCs w:val="28"/>
        </w:rPr>
      </w:pPr>
      <w:r w:rsidRPr="00883AE2">
        <w:rPr>
          <w:rFonts w:ascii="Avenir Next LT Pro" w:hAnsi="Avenir Next LT Pro"/>
          <w:sz w:val="28"/>
          <w:szCs w:val="28"/>
        </w:rPr>
        <w:t>Partners are more open with the Foundation</w:t>
      </w:r>
    </w:p>
    <w:p w14:paraId="1FAFD239" w14:textId="02DB8B51" w:rsidR="008F1B1B" w:rsidRPr="00883AE2" w:rsidRDefault="008F1B1B" w:rsidP="008F1B1B">
      <w:pPr>
        <w:rPr>
          <w:rStyle w:val="A16"/>
          <w:rFonts w:ascii="Avenir Next LT Pro" w:hAnsi="Avenir Next LT Pro"/>
          <w:b/>
          <w:bCs/>
          <w:sz w:val="32"/>
          <w:szCs w:val="32"/>
        </w:rPr>
      </w:pPr>
      <w:r w:rsidRPr="00883AE2">
        <w:rPr>
          <w:rStyle w:val="A16"/>
          <w:rFonts w:ascii="Avenir Next LT Pro" w:hAnsi="Avenir Next LT Pro"/>
          <w:b/>
          <w:bCs/>
          <w:sz w:val="32"/>
          <w:szCs w:val="32"/>
        </w:rPr>
        <w:t>Medium-term outcomes</w:t>
      </w:r>
    </w:p>
    <w:p w14:paraId="20C04FF7"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Partners work more flexibly and can adapt their work in a changing context </w:t>
      </w:r>
    </w:p>
    <w:p w14:paraId="0CC880B0"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Partners work more co-operatively </w:t>
      </w:r>
    </w:p>
    <w:p w14:paraId="02FD9E22"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Partners have better capacity to support people with lived experience to lead </w:t>
      </w:r>
    </w:p>
    <w:p w14:paraId="56A828AF"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Funded partners work more equitably </w:t>
      </w:r>
      <w:proofErr w:type="gramStart"/>
      <w:r w:rsidRPr="00883AE2">
        <w:rPr>
          <w:rFonts w:ascii="Avenir Next LT Pro" w:hAnsi="Avenir Next LT Pro"/>
          <w:sz w:val="28"/>
          <w:szCs w:val="28"/>
        </w:rPr>
        <w:t>e.g.</w:t>
      </w:r>
      <w:proofErr w:type="gramEnd"/>
      <w:r w:rsidRPr="00883AE2">
        <w:rPr>
          <w:rFonts w:ascii="Avenir Next LT Pro" w:hAnsi="Avenir Next LT Pro"/>
          <w:sz w:val="28"/>
          <w:szCs w:val="28"/>
        </w:rPr>
        <w:t xml:space="preserve"> with representative boards </w:t>
      </w:r>
    </w:p>
    <w:p w14:paraId="0C2DB379"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Partners have a more trusting relationship with the Foundation </w:t>
      </w:r>
    </w:p>
    <w:p w14:paraId="504AD0AB"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Partners see the Foundation as an equal partner </w:t>
      </w:r>
    </w:p>
    <w:p w14:paraId="6134144C"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Partners improve their engagement with and inclusion of people with lived experience in structures/processes </w:t>
      </w:r>
    </w:p>
    <w:p w14:paraId="25FBA232"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Evaluation and learning from unrestricted funding </w:t>
      </w:r>
      <w:proofErr w:type="gramStart"/>
      <w:r w:rsidRPr="00883AE2">
        <w:rPr>
          <w:rFonts w:ascii="Avenir Next LT Pro" w:hAnsi="Avenir Next LT Pro"/>
          <w:sz w:val="28"/>
          <w:szCs w:val="28"/>
        </w:rPr>
        <w:t>is</w:t>
      </w:r>
      <w:proofErr w:type="gramEnd"/>
      <w:r w:rsidRPr="00883AE2">
        <w:rPr>
          <w:rFonts w:ascii="Avenir Next LT Pro" w:hAnsi="Avenir Next LT Pro"/>
          <w:sz w:val="28"/>
          <w:szCs w:val="28"/>
        </w:rPr>
        <w:t xml:space="preserve"> more relevant and influences partners’ practice </w:t>
      </w:r>
    </w:p>
    <w:p w14:paraId="418A11EF" w14:textId="77777777"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cs="Avenir Next"/>
          <w:color w:val="000000"/>
          <w:sz w:val="28"/>
          <w:szCs w:val="28"/>
        </w:rPr>
      </w:pPr>
      <w:r w:rsidRPr="00883AE2">
        <w:rPr>
          <w:rFonts w:ascii="Avenir Next LT Pro" w:hAnsi="Avenir Next LT Pro"/>
          <w:sz w:val="28"/>
          <w:szCs w:val="28"/>
        </w:rPr>
        <w:t xml:space="preserve">More potential partners are confident to apply for funding </w:t>
      </w:r>
    </w:p>
    <w:p w14:paraId="2A5D4316" w14:textId="68DED962" w:rsidR="008F1B1B" w:rsidRPr="00883AE2" w:rsidRDefault="008F1B1B" w:rsidP="00883AE2">
      <w:pPr>
        <w:pStyle w:val="ListParagraph"/>
        <w:numPr>
          <w:ilvl w:val="0"/>
          <w:numId w:val="10"/>
        </w:numPr>
        <w:autoSpaceDE w:val="0"/>
        <w:autoSpaceDN w:val="0"/>
        <w:adjustRightInd w:val="0"/>
        <w:spacing w:after="300" w:line="201" w:lineRule="atLeast"/>
        <w:rPr>
          <w:rFonts w:ascii="Avenir Next LT Pro" w:hAnsi="Avenir Next LT Pro"/>
          <w:sz w:val="28"/>
          <w:szCs w:val="28"/>
        </w:rPr>
      </w:pPr>
      <w:r w:rsidRPr="00883AE2">
        <w:rPr>
          <w:rFonts w:ascii="Avenir Next LT Pro" w:hAnsi="Avenir Next LT Pro"/>
          <w:sz w:val="28"/>
          <w:szCs w:val="28"/>
        </w:rPr>
        <w:t>Partners have increased confidence to fulfil their mission</w:t>
      </w:r>
    </w:p>
    <w:p w14:paraId="61E1E33E" w14:textId="7EE126E4" w:rsidR="008F1B1B" w:rsidRPr="00883AE2" w:rsidRDefault="0000207D" w:rsidP="008F1B1B">
      <w:pPr>
        <w:rPr>
          <w:rStyle w:val="A16"/>
          <w:rFonts w:ascii="Avenir Next LT Pro" w:hAnsi="Avenir Next LT Pro"/>
          <w:b/>
          <w:bCs/>
          <w:sz w:val="32"/>
          <w:szCs w:val="32"/>
        </w:rPr>
      </w:pPr>
      <w:r w:rsidRPr="00883AE2">
        <w:rPr>
          <w:rStyle w:val="A16"/>
          <w:rFonts w:ascii="Avenir Next LT Pro" w:hAnsi="Avenir Next LT Pro"/>
          <w:b/>
          <w:bCs/>
          <w:sz w:val="32"/>
          <w:szCs w:val="32"/>
        </w:rPr>
        <w:t>Long-term outcomes</w:t>
      </w:r>
    </w:p>
    <w:p w14:paraId="0402D539" w14:textId="77777777" w:rsidR="0000207D" w:rsidRPr="00883AE2" w:rsidRDefault="0000207D" w:rsidP="00883AE2">
      <w:pPr>
        <w:pStyle w:val="ListParagraph"/>
        <w:numPr>
          <w:ilvl w:val="0"/>
          <w:numId w:val="10"/>
        </w:numPr>
        <w:autoSpaceDE w:val="0"/>
        <w:autoSpaceDN w:val="0"/>
        <w:adjustRightInd w:val="0"/>
        <w:spacing w:after="300" w:line="201" w:lineRule="atLeast"/>
        <w:rPr>
          <w:rFonts w:ascii="Avenir Next LT Pro" w:hAnsi="Avenir Next LT Pro"/>
          <w:sz w:val="28"/>
          <w:szCs w:val="28"/>
        </w:rPr>
      </w:pPr>
      <w:r w:rsidRPr="00883AE2">
        <w:rPr>
          <w:rFonts w:ascii="Avenir Next LT Pro" w:hAnsi="Avenir Next LT Pro"/>
          <w:sz w:val="28"/>
          <w:szCs w:val="28"/>
        </w:rPr>
        <w:t xml:space="preserve">More partners are more sustainable and resilient financially </w:t>
      </w:r>
    </w:p>
    <w:p w14:paraId="7BBAA0C1" w14:textId="77777777" w:rsidR="0000207D" w:rsidRPr="00883AE2" w:rsidRDefault="0000207D" w:rsidP="00883AE2">
      <w:pPr>
        <w:pStyle w:val="ListParagraph"/>
        <w:numPr>
          <w:ilvl w:val="0"/>
          <w:numId w:val="10"/>
        </w:numPr>
        <w:autoSpaceDE w:val="0"/>
        <w:autoSpaceDN w:val="0"/>
        <w:adjustRightInd w:val="0"/>
        <w:spacing w:after="300" w:line="201" w:lineRule="atLeast"/>
        <w:rPr>
          <w:rFonts w:ascii="Avenir Next LT Pro" w:hAnsi="Avenir Next LT Pro"/>
          <w:sz w:val="28"/>
          <w:szCs w:val="28"/>
        </w:rPr>
      </w:pPr>
      <w:r w:rsidRPr="00883AE2">
        <w:rPr>
          <w:rFonts w:ascii="Avenir Next LT Pro" w:hAnsi="Avenir Next LT Pro"/>
          <w:sz w:val="28"/>
          <w:szCs w:val="28"/>
        </w:rPr>
        <w:t xml:space="preserve">Partners are better able to fulfil their own mission / achieve their own goals </w:t>
      </w:r>
    </w:p>
    <w:p w14:paraId="41B5FD08" w14:textId="77777777" w:rsidR="0000207D" w:rsidRPr="00883AE2" w:rsidRDefault="0000207D" w:rsidP="00883AE2">
      <w:pPr>
        <w:pStyle w:val="ListParagraph"/>
        <w:numPr>
          <w:ilvl w:val="0"/>
          <w:numId w:val="10"/>
        </w:numPr>
        <w:autoSpaceDE w:val="0"/>
        <w:autoSpaceDN w:val="0"/>
        <w:adjustRightInd w:val="0"/>
        <w:spacing w:after="300" w:line="201" w:lineRule="atLeast"/>
        <w:rPr>
          <w:rFonts w:ascii="Avenir Next LT Pro" w:hAnsi="Avenir Next LT Pro"/>
          <w:sz w:val="28"/>
          <w:szCs w:val="28"/>
        </w:rPr>
      </w:pPr>
      <w:r w:rsidRPr="00883AE2">
        <w:rPr>
          <w:rFonts w:ascii="Avenir Next LT Pro" w:hAnsi="Avenir Next LT Pro"/>
          <w:sz w:val="28"/>
          <w:szCs w:val="28"/>
        </w:rPr>
        <w:t xml:space="preserve">Partners are stronger </w:t>
      </w:r>
    </w:p>
    <w:p w14:paraId="7DB8EB8D" w14:textId="77777777" w:rsidR="0000207D" w:rsidRPr="00883AE2" w:rsidRDefault="0000207D" w:rsidP="00883AE2">
      <w:pPr>
        <w:pStyle w:val="ListParagraph"/>
        <w:numPr>
          <w:ilvl w:val="0"/>
          <w:numId w:val="10"/>
        </w:numPr>
        <w:autoSpaceDE w:val="0"/>
        <w:autoSpaceDN w:val="0"/>
        <w:adjustRightInd w:val="0"/>
        <w:spacing w:after="300" w:line="201" w:lineRule="atLeast"/>
        <w:rPr>
          <w:rFonts w:ascii="Avenir Next LT Pro" w:hAnsi="Avenir Next LT Pro"/>
          <w:sz w:val="28"/>
          <w:szCs w:val="28"/>
        </w:rPr>
      </w:pPr>
      <w:r w:rsidRPr="00883AE2">
        <w:rPr>
          <w:rFonts w:ascii="Avenir Next LT Pro" w:hAnsi="Avenir Next LT Pro"/>
          <w:sz w:val="28"/>
          <w:szCs w:val="28"/>
        </w:rPr>
        <w:t xml:space="preserve">Power is shifted from the Foundation to funded partners </w:t>
      </w:r>
    </w:p>
    <w:p w14:paraId="2E281111" w14:textId="3A3183A6" w:rsidR="0000207D" w:rsidRPr="00883AE2" w:rsidRDefault="0000207D" w:rsidP="00883AE2">
      <w:pPr>
        <w:pStyle w:val="ListParagraph"/>
        <w:numPr>
          <w:ilvl w:val="0"/>
          <w:numId w:val="10"/>
        </w:numPr>
        <w:autoSpaceDE w:val="0"/>
        <w:autoSpaceDN w:val="0"/>
        <w:adjustRightInd w:val="0"/>
        <w:spacing w:after="300" w:line="201" w:lineRule="atLeast"/>
        <w:rPr>
          <w:rFonts w:ascii="Avenir Next LT Pro" w:hAnsi="Avenir Next LT Pro"/>
          <w:sz w:val="28"/>
          <w:szCs w:val="28"/>
        </w:rPr>
      </w:pPr>
      <w:r w:rsidRPr="00883AE2">
        <w:rPr>
          <w:rFonts w:ascii="Avenir Next LT Pro" w:hAnsi="Avenir Next LT Pro"/>
          <w:sz w:val="28"/>
          <w:szCs w:val="28"/>
        </w:rPr>
        <w:t>New evidence of the impact and learning from unrestricted funding to partners is generated and influences other funders</w:t>
      </w:r>
    </w:p>
    <w:p w14:paraId="56CBBB39" w14:textId="77777777" w:rsidR="00A05A98" w:rsidRDefault="00A05A98" w:rsidP="0000207D">
      <w:pPr>
        <w:rPr>
          <w:rStyle w:val="A16"/>
          <w:rFonts w:ascii="Avenir Next LT Pro" w:hAnsi="Avenir Next LT Pro"/>
          <w:b/>
          <w:bCs/>
          <w:sz w:val="32"/>
          <w:szCs w:val="32"/>
        </w:rPr>
      </w:pPr>
    </w:p>
    <w:p w14:paraId="35929333" w14:textId="77777777" w:rsidR="00A05A98" w:rsidRDefault="00A05A98" w:rsidP="0000207D">
      <w:pPr>
        <w:rPr>
          <w:rStyle w:val="A16"/>
          <w:rFonts w:ascii="Avenir Next LT Pro" w:hAnsi="Avenir Next LT Pro"/>
          <w:b/>
          <w:bCs/>
          <w:sz w:val="32"/>
          <w:szCs w:val="32"/>
        </w:rPr>
      </w:pPr>
    </w:p>
    <w:p w14:paraId="29F8C990" w14:textId="60DA6647" w:rsidR="0000207D" w:rsidRPr="00883AE2" w:rsidRDefault="0000207D" w:rsidP="0000207D">
      <w:pPr>
        <w:rPr>
          <w:rStyle w:val="A16"/>
          <w:rFonts w:ascii="Avenir Next LT Pro" w:hAnsi="Avenir Next LT Pro"/>
          <w:b/>
          <w:bCs/>
          <w:sz w:val="32"/>
          <w:szCs w:val="32"/>
        </w:rPr>
      </w:pPr>
      <w:r w:rsidRPr="00883AE2">
        <w:rPr>
          <w:rStyle w:val="A16"/>
          <w:rFonts w:ascii="Avenir Next LT Pro" w:hAnsi="Avenir Next LT Pro"/>
          <w:b/>
          <w:bCs/>
          <w:sz w:val="32"/>
          <w:szCs w:val="32"/>
        </w:rPr>
        <w:t>Impact</w:t>
      </w:r>
    </w:p>
    <w:p w14:paraId="50B6D51B" w14:textId="77777777" w:rsidR="0000207D" w:rsidRPr="00883AE2" w:rsidRDefault="0000207D" w:rsidP="0000207D">
      <w:pPr>
        <w:autoSpaceDE w:val="0"/>
        <w:autoSpaceDN w:val="0"/>
        <w:adjustRightInd w:val="0"/>
        <w:spacing w:line="201" w:lineRule="atLeast"/>
        <w:rPr>
          <w:rFonts w:ascii="Avenir Next LT Pro" w:hAnsi="Avenir Next LT Pro" w:cs="Avenir Next Demi Bold"/>
          <w:color w:val="000000"/>
          <w:sz w:val="28"/>
          <w:szCs w:val="28"/>
        </w:rPr>
      </w:pPr>
      <w:r w:rsidRPr="00883AE2">
        <w:rPr>
          <w:rFonts w:ascii="Avenir Next LT Pro" w:hAnsi="Avenir Next LT Pro" w:cs="Avenir Next Demi Bold"/>
          <w:b/>
          <w:bCs/>
          <w:color w:val="000000"/>
          <w:sz w:val="28"/>
          <w:szCs w:val="28"/>
        </w:rPr>
        <w:t xml:space="preserve">Five-year impact </w:t>
      </w:r>
    </w:p>
    <w:p w14:paraId="111A5B08" w14:textId="77777777" w:rsidR="0000207D" w:rsidRPr="00883AE2" w:rsidRDefault="0000207D" w:rsidP="0000207D">
      <w:p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By 2027, young people and organisations have more power to build fairer and more co-operative communities </w:t>
      </w:r>
    </w:p>
    <w:p w14:paraId="3B22FCCD" w14:textId="77777777" w:rsidR="0000207D" w:rsidRPr="00883AE2" w:rsidRDefault="0000207D" w:rsidP="0000207D">
      <w:pPr>
        <w:autoSpaceDE w:val="0"/>
        <w:autoSpaceDN w:val="0"/>
        <w:adjustRightInd w:val="0"/>
        <w:spacing w:line="201" w:lineRule="atLeast"/>
        <w:rPr>
          <w:rFonts w:ascii="Avenir Next LT Pro" w:hAnsi="Avenir Next LT Pro" w:cs="Avenir Next Demi Bold"/>
          <w:color w:val="000000"/>
          <w:sz w:val="28"/>
          <w:szCs w:val="28"/>
        </w:rPr>
      </w:pPr>
      <w:r w:rsidRPr="00883AE2">
        <w:rPr>
          <w:rFonts w:ascii="Avenir Next LT Pro" w:hAnsi="Avenir Next LT Pro" w:cs="Avenir Next Demi Bold"/>
          <w:b/>
          <w:bCs/>
          <w:color w:val="000000"/>
          <w:sz w:val="28"/>
          <w:szCs w:val="28"/>
        </w:rPr>
        <w:t xml:space="preserve">10-year impact </w:t>
      </w:r>
    </w:p>
    <w:p w14:paraId="48491578" w14:textId="2228235B" w:rsidR="0000207D" w:rsidRPr="00883AE2" w:rsidRDefault="0000207D" w:rsidP="0000207D">
      <w:pPr>
        <w:autoSpaceDE w:val="0"/>
        <w:autoSpaceDN w:val="0"/>
        <w:adjustRightInd w:val="0"/>
        <w:spacing w:after="100" w:line="201" w:lineRule="atLeast"/>
        <w:rPr>
          <w:rFonts w:ascii="Avenir Next LT Pro" w:hAnsi="Avenir Next LT Pro" w:cs="Avenir Next"/>
          <w:color w:val="000000"/>
          <w:sz w:val="28"/>
          <w:szCs w:val="28"/>
        </w:rPr>
      </w:pPr>
      <w:r w:rsidRPr="36FC01D7">
        <w:rPr>
          <w:rFonts w:ascii="Avenir Next LT Pro" w:hAnsi="Avenir Next LT Pro" w:cs="Avenir Next"/>
          <w:color w:val="000000" w:themeColor="text1"/>
          <w:sz w:val="28"/>
          <w:szCs w:val="28"/>
        </w:rPr>
        <w:t>By 203</w:t>
      </w:r>
      <w:r w:rsidR="58915B36" w:rsidRPr="36FC01D7">
        <w:rPr>
          <w:rFonts w:ascii="Avenir Next LT Pro" w:hAnsi="Avenir Next LT Pro" w:cs="Avenir Next"/>
          <w:color w:val="000000" w:themeColor="text1"/>
          <w:sz w:val="28"/>
          <w:szCs w:val="28"/>
        </w:rPr>
        <w:t>2</w:t>
      </w:r>
      <w:r w:rsidRPr="36FC01D7">
        <w:rPr>
          <w:rFonts w:ascii="Avenir Next LT Pro" w:hAnsi="Avenir Next LT Pro" w:cs="Avenir Next"/>
          <w:color w:val="000000" w:themeColor="text1"/>
          <w:sz w:val="28"/>
          <w:szCs w:val="28"/>
        </w:rPr>
        <w:t xml:space="preserve">, communities are fairer and more co-operative. As envisaged, by young people, they are: </w:t>
      </w:r>
    </w:p>
    <w:p w14:paraId="36C983FF" w14:textId="0297093F" w:rsidR="0000207D" w:rsidRPr="00883AE2" w:rsidRDefault="0000207D" w:rsidP="00883AE2">
      <w:pPr>
        <w:pStyle w:val="ListParagraph"/>
        <w:numPr>
          <w:ilvl w:val="0"/>
          <w:numId w:val="12"/>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Prosperous </w:t>
      </w:r>
    </w:p>
    <w:p w14:paraId="6BD99A96" w14:textId="2EDD744E" w:rsidR="0000207D" w:rsidRPr="00883AE2" w:rsidRDefault="0000207D" w:rsidP="00883AE2">
      <w:pPr>
        <w:pStyle w:val="ListParagraph"/>
        <w:numPr>
          <w:ilvl w:val="0"/>
          <w:numId w:val="12"/>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Safe </w:t>
      </w:r>
    </w:p>
    <w:p w14:paraId="160C5B3D" w14:textId="5DAD9142" w:rsidR="0000207D" w:rsidRPr="00883AE2" w:rsidRDefault="0000207D" w:rsidP="00883AE2">
      <w:pPr>
        <w:pStyle w:val="ListParagraph"/>
        <w:numPr>
          <w:ilvl w:val="0"/>
          <w:numId w:val="12"/>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Equitable, </w:t>
      </w:r>
      <w:proofErr w:type="gramStart"/>
      <w:r w:rsidRPr="00883AE2">
        <w:rPr>
          <w:rFonts w:ascii="Avenir Next LT Pro" w:hAnsi="Avenir Next LT Pro" w:cs="Avenir Next"/>
          <w:color w:val="000000"/>
          <w:sz w:val="28"/>
          <w:szCs w:val="28"/>
        </w:rPr>
        <w:t>inclusive</w:t>
      </w:r>
      <w:proofErr w:type="gramEnd"/>
      <w:r w:rsidRPr="00883AE2">
        <w:rPr>
          <w:rFonts w:ascii="Avenir Next LT Pro" w:hAnsi="Avenir Next LT Pro" w:cs="Avenir Next"/>
          <w:color w:val="000000"/>
          <w:sz w:val="28"/>
          <w:szCs w:val="28"/>
        </w:rPr>
        <w:t xml:space="preserve"> and diverse </w:t>
      </w:r>
    </w:p>
    <w:p w14:paraId="7314F89E" w14:textId="2DD7F77D" w:rsidR="0000207D" w:rsidRPr="00883AE2" w:rsidRDefault="0000207D" w:rsidP="00883AE2">
      <w:pPr>
        <w:pStyle w:val="ListParagraph"/>
        <w:numPr>
          <w:ilvl w:val="0"/>
          <w:numId w:val="12"/>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Healthy </w:t>
      </w:r>
    </w:p>
    <w:p w14:paraId="0692ADDA" w14:textId="44FC8C68" w:rsidR="0000207D" w:rsidRPr="00883AE2" w:rsidRDefault="0000207D" w:rsidP="00883AE2">
      <w:pPr>
        <w:pStyle w:val="ListParagraph"/>
        <w:numPr>
          <w:ilvl w:val="0"/>
          <w:numId w:val="12"/>
        </w:numPr>
        <w:autoSpaceDE w:val="0"/>
        <w:autoSpaceDN w:val="0"/>
        <w:adjustRightInd w:val="0"/>
        <w:spacing w:after="4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Sustainable </w:t>
      </w:r>
    </w:p>
    <w:p w14:paraId="7E70FF3B" w14:textId="65050D0C" w:rsidR="0000207D" w:rsidRPr="00883AE2" w:rsidRDefault="0000207D" w:rsidP="00883AE2">
      <w:pPr>
        <w:pStyle w:val="ListParagraph"/>
        <w:numPr>
          <w:ilvl w:val="0"/>
          <w:numId w:val="12"/>
        </w:numPr>
        <w:rPr>
          <w:rFonts w:ascii="Avenir Next LT Pro" w:hAnsi="Avenir Next LT Pro" w:cs="Avenir Next"/>
          <w:color w:val="000000"/>
          <w:sz w:val="28"/>
          <w:szCs w:val="28"/>
        </w:rPr>
      </w:pPr>
      <w:r w:rsidRPr="00883AE2">
        <w:rPr>
          <w:rFonts w:ascii="Avenir Next LT Pro" w:hAnsi="Avenir Next LT Pro" w:cs="Avenir Next"/>
          <w:color w:val="000000"/>
          <w:sz w:val="28"/>
          <w:szCs w:val="28"/>
        </w:rPr>
        <w:t>Prioritising youth activism and shared power</w:t>
      </w:r>
    </w:p>
    <w:p w14:paraId="4E0B553E" w14:textId="77777777" w:rsidR="00883AE2" w:rsidRDefault="00883AE2" w:rsidP="0000207D">
      <w:pPr>
        <w:rPr>
          <w:rStyle w:val="A5"/>
          <w:rFonts w:ascii="Avenir Next LT Pro" w:hAnsi="Avenir Next LT Pro"/>
          <w:sz w:val="22"/>
          <w:szCs w:val="22"/>
        </w:rPr>
      </w:pPr>
    </w:p>
    <w:p w14:paraId="70A09006" w14:textId="77777777" w:rsidR="00A05A98" w:rsidRDefault="00A05A98" w:rsidP="0000207D">
      <w:pPr>
        <w:rPr>
          <w:rStyle w:val="A5"/>
          <w:rFonts w:ascii="Avenir Next LT Pro" w:hAnsi="Avenir Next LT Pro"/>
          <w:sz w:val="22"/>
          <w:szCs w:val="22"/>
        </w:rPr>
      </w:pPr>
    </w:p>
    <w:p w14:paraId="65DB744C" w14:textId="77777777" w:rsidR="00A05A98" w:rsidRDefault="00A05A98" w:rsidP="0000207D">
      <w:pPr>
        <w:rPr>
          <w:rStyle w:val="A5"/>
          <w:rFonts w:ascii="Avenir Next LT Pro" w:hAnsi="Avenir Next LT Pro"/>
          <w:sz w:val="22"/>
          <w:szCs w:val="22"/>
        </w:rPr>
      </w:pPr>
    </w:p>
    <w:p w14:paraId="4A559BC5" w14:textId="77777777" w:rsidR="00883AE2" w:rsidRDefault="00883AE2" w:rsidP="0000207D">
      <w:pPr>
        <w:rPr>
          <w:rStyle w:val="A5"/>
          <w:rFonts w:ascii="Avenir Next LT Pro" w:hAnsi="Avenir Next LT Pro"/>
          <w:sz w:val="22"/>
          <w:szCs w:val="22"/>
        </w:rPr>
      </w:pPr>
    </w:p>
    <w:p w14:paraId="50D7CAD2" w14:textId="23D1FFF8" w:rsidR="0000207D" w:rsidRPr="00883AE2" w:rsidRDefault="0000207D" w:rsidP="0000207D">
      <w:pPr>
        <w:rPr>
          <w:rStyle w:val="A5"/>
          <w:rFonts w:ascii="Avenir Next LT Pro" w:hAnsi="Avenir Next LT Pro"/>
          <w:sz w:val="36"/>
          <w:szCs w:val="36"/>
        </w:rPr>
      </w:pPr>
      <w:r w:rsidRPr="00883AE2">
        <w:rPr>
          <w:rStyle w:val="A5"/>
          <w:rFonts w:ascii="Avenir Next LT Pro" w:hAnsi="Avenir Next LT Pro"/>
          <w:sz w:val="36"/>
          <w:szCs w:val="36"/>
        </w:rPr>
        <w:t>Theory of change narrative</w:t>
      </w:r>
    </w:p>
    <w:p w14:paraId="71F7755D" w14:textId="5EB973A4" w:rsidR="00321790" w:rsidRPr="00D300B3" w:rsidRDefault="00321790" w:rsidP="00D300B3">
      <w:pPr>
        <w:autoSpaceDE w:val="0"/>
        <w:autoSpaceDN w:val="0"/>
        <w:adjustRightInd w:val="0"/>
        <w:spacing w:after="80" w:line="201" w:lineRule="atLeast"/>
        <w:rPr>
          <w:rFonts w:ascii="Avenir Next LT Pro" w:hAnsi="Avenir Next LT Pro" w:cs="Avenir Next Demi Bold"/>
          <w:b/>
          <w:bCs/>
          <w:color w:val="000000"/>
          <w:sz w:val="28"/>
          <w:szCs w:val="28"/>
        </w:rPr>
      </w:pPr>
      <w:r w:rsidRPr="00A05A98">
        <w:rPr>
          <w:rFonts w:ascii="Avenir Next LT Pro" w:hAnsi="Avenir Next LT Pro" w:cs="Avenir Next Demi Bold"/>
          <w:color w:val="000000"/>
          <w:sz w:val="28"/>
          <w:szCs w:val="28"/>
        </w:rPr>
        <w:t xml:space="preserve">Over the next five years of our strategy, we will work towards the following impact: </w:t>
      </w:r>
      <w:proofErr w:type="gramStart"/>
      <w:r w:rsidRPr="00D300B3">
        <w:rPr>
          <w:rFonts w:ascii="Avenir Next LT Pro" w:hAnsi="Avenir Next LT Pro" w:cs="Avenir Next Demi Bold"/>
          <w:b/>
          <w:bCs/>
          <w:color w:val="000000"/>
          <w:sz w:val="28"/>
          <w:szCs w:val="28"/>
        </w:rPr>
        <w:t>Young</w:t>
      </w:r>
      <w:proofErr w:type="gramEnd"/>
      <w:r w:rsidRPr="00D300B3">
        <w:rPr>
          <w:rFonts w:ascii="Avenir Next LT Pro" w:hAnsi="Avenir Next LT Pro" w:cs="Avenir Next Demi Bold"/>
          <w:b/>
          <w:bCs/>
          <w:color w:val="000000"/>
          <w:sz w:val="28"/>
          <w:szCs w:val="28"/>
        </w:rPr>
        <w:t xml:space="preserve"> people and organisations have more power to build fairer and more co-operative communities. </w:t>
      </w:r>
    </w:p>
    <w:p w14:paraId="41C53557" w14:textId="172EF315" w:rsidR="0000207D" w:rsidRPr="00883AE2" w:rsidRDefault="00321790" w:rsidP="00321790">
      <w:pPr>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To achieve this impact, we anticipate a series of long, </w:t>
      </w:r>
      <w:proofErr w:type="gramStart"/>
      <w:r w:rsidRPr="00883AE2">
        <w:rPr>
          <w:rFonts w:ascii="Avenir Next LT Pro" w:hAnsi="Avenir Next LT Pro" w:cs="Avenir Next"/>
          <w:color w:val="000000"/>
          <w:sz w:val="28"/>
          <w:szCs w:val="28"/>
        </w:rPr>
        <w:t>medium</w:t>
      </w:r>
      <w:proofErr w:type="gramEnd"/>
      <w:r w:rsidRPr="00883AE2">
        <w:rPr>
          <w:rFonts w:ascii="Avenir Next LT Pro" w:hAnsi="Avenir Next LT Pro" w:cs="Avenir Next"/>
          <w:color w:val="000000"/>
          <w:sz w:val="28"/>
          <w:szCs w:val="28"/>
        </w:rPr>
        <w:t xml:space="preserve"> and short-term outcomes for and with young people and our funded partners. We hope these will be achieved through our activities. We will </w:t>
      </w:r>
      <w:r w:rsidR="00883AE2">
        <w:rPr>
          <w:rFonts w:ascii="Avenir Next LT Pro" w:hAnsi="Avenir Next LT Pro" w:cs="Avenir Next"/>
          <w:color w:val="000000"/>
          <w:sz w:val="28"/>
          <w:szCs w:val="28"/>
        </w:rPr>
        <w:t xml:space="preserve">now </w:t>
      </w:r>
      <w:r w:rsidRPr="00883AE2">
        <w:rPr>
          <w:rFonts w:ascii="Avenir Next LT Pro" w:hAnsi="Avenir Next LT Pro" w:cs="Avenir Next"/>
          <w:color w:val="000000"/>
          <w:sz w:val="28"/>
          <w:szCs w:val="28"/>
        </w:rPr>
        <w:t>detail the connection between these outcomes and activities.</w:t>
      </w:r>
    </w:p>
    <w:p w14:paraId="73274AAB" w14:textId="77777777" w:rsidR="00883AE2" w:rsidRDefault="00883AE2" w:rsidP="00321790">
      <w:pPr>
        <w:rPr>
          <w:rStyle w:val="A5"/>
          <w:rFonts w:ascii="Avenir Next LT Pro" w:hAnsi="Avenir Next LT Pro"/>
          <w:sz w:val="22"/>
          <w:szCs w:val="22"/>
        </w:rPr>
      </w:pPr>
    </w:p>
    <w:p w14:paraId="1C953B75" w14:textId="77777777" w:rsidR="0055659C" w:rsidRDefault="0055659C" w:rsidP="00321790">
      <w:pPr>
        <w:rPr>
          <w:rStyle w:val="A5"/>
          <w:rFonts w:ascii="Avenir Next LT Pro" w:hAnsi="Avenir Next LT Pro"/>
          <w:sz w:val="22"/>
          <w:szCs w:val="22"/>
        </w:rPr>
      </w:pPr>
    </w:p>
    <w:p w14:paraId="1872E546" w14:textId="77777777" w:rsidR="0055659C" w:rsidRDefault="0055659C" w:rsidP="00321790">
      <w:pPr>
        <w:rPr>
          <w:rStyle w:val="A5"/>
          <w:rFonts w:ascii="Avenir Next LT Pro" w:hAnsi="Avenir Next LT Pro"/>
          <w:sz w:val="22"/>
          <w:szCs w:val="22"/>
        </w:rPr>
      </w:pPr>
    </w:p>
    <w:p w14:paraId="48893ED6" w14:textId="77777777" w:rsidR="0055659C" w:rsidRDefault="0055659C" w:rsidP="00321790">
      <w:pPr>
        <w:rPr>
          <w:rStyle w:val="A5"/>
          <w:rFonts w:ascii="Avenir Next LT Pro" w:hAnsi="Avenir Next LT Pro"/>
          <w:sz w:val="22"/>
          <w:szCs w:val="22"/>
        </w:rPr>
      </w:pPr>
    </w:p>
    <w:p w14:paraId="2C20A6D9" w14:textId="77777777" w:rsidR="0055659C" w:rsidRDefault="0055659C" w:rsidP="00321790">
      <w:pPr>
        <w:rPr>
          <w:rStyle w:val="A5"/>
          <w:rFonts w:ascii="Avenir Next LT Pro" w:hAnsi="Avenir Next LT Pro"/>
          <w:sz w:val="22"/>
          <w:szCs w:val="22"/>
        </w:rPr>
      </w:pPr>
    </w:p>
    <w:p w14:paraId="6274177D" w14:textId="77777777" w:rsidR="001D1922" w:rsidRDefault="001D1922" w:rsidP="00321790">
      <w:pPr>
        <w:rPr>
          <w:rStyle w:val="A5"/>
          <w:rFonts w:ascii="Avenir Next LT Pro" w:hAnsi="Avenir Next LT Pro"/>
          <w:sz w:val="22"/>
          <w:szCs w:val="22"/>
        </w:rPr>
      </w:pPr>
    </w:p>
    <w:p w14:paraId="0C02BBA7" w14:textId="65ED7A27" w:rsidR="00321790" w:rsidRPr="00883AE2" w:rsidRDefault="00321790" w:rsidP="00321790">
      <w:pPr>
        <w:rPr>
          <w:rStyle w:val="A5"/>
          <w:rFonts w:ascii="Avenir Next LT Pro" w:hAnsi="Avenir Next LT Pro"/>
          <w:sz w:val="36"/>
          <w:szCs w:val="36"/>
        </w:rPr>
      </w:pPr>
      <w:r w:rsidRPr="00883AE2">
        <w:rPr>
          <w:rStyle w:val="A5"/>
          <w:rFonts w:ascii="Avenir Next LT Pro" w:hAnsi="Avenir Next LT Pro"/>
          <w:sz w:val="36"/>
          <w:szCs w:val="36"/>
        </w:rPr>
        <w:t>Impact and anticipated changes for and with young people (2022-27)</w:t>
      </w:r>
    </w:p>
    <w:p w14:paraId="0831CCE6" w14:textId="4D9A7EA5" w:rsidR="00321790" w:rsidRPr="001D1922" w:rsidRDefault="00321790" w:rsidP="00321790">
      <w:pPr>
        <w:rPr>
          <w:rFonts w:ascii="Avenir Next LT Pro" w:hAnsi="Avenir Next LT Pro" w:cs="Avenir Next Demi Bold"/>
          <w:color w:val="000000"/>
          <w:sz w:val="32"/>
          <w:szCs w:val="32"/>
        </w:rPr>
      </w:pPr>
      <w:r w:rsidRPr="001D1922">
        <w:rPr>
          <w:rFonts w:ascii="Avenir Next LT Pro" w:hAnsi="Avenir Next LT Pro" w:cs="Avenir Next Demi Bold"/>
          <w:color w:val="000000"/>
          <w:sz w:val="32"/>
          <w:szCs w:val="32"/>
        </w:rPr>
        <w:t>By 2027, we anticipate that:</w:t>
      </w:r>
    </w:p>
    <w:p w14:paraId="687B2315" w14:textId="77777777" w:rsidR="00321790" w:rsidRPr="00883AE2" w:rsidRDefault="00321790" w:rsidP="00321790">
      <w:pPr>
        <w:autoSpaceDE w:val="0"/>
        <w:autoSpaceDN w:val="0"/>
        <w:adjustRightInd w:val="0"/>
        <w:spacing w:after="80" w:line="201" w:lineRule="atLeast"/>
        <w:rPr>
          <w:rFonts w:ascii="Avenir Next LT Pro" w:hAnsi="Avenir Next LT Pro" w:cs="Avenir Next Demi Bold"/>
          <w:color w:val="000000"/>
          <w:sz w:val="28"/>
          <w:szCs w:val="28"/>
        </w:rPr>
      </w:pPr>
      <w:r w:rsidRPr="00883AE2">
        <w:rPr>
          <w:rFonts w:ascii="Avenir Next LT Pro" w:hAnsi="Avenir Next LT Pro" w:cs="Avenir Next Demi Bold"/>
          <w:b/>
          <w:bCs/>
          <w:color w:val="000000"/>
          <w:sz w:val="28"/>
          <w:szCs w:val="28"/>
        </w:rPr>
        <w:t xml:space="preserve">Long-term outcome: More diverse young people will get into leadership roles </w:t>
      </w:r>
    </w:p>
    <w:p w14:paraId="56FDDAE2" w14:textId="375F436F" w:rsidR="00321790" w:rsidRPr="00883AE2" w:rsidRDefault="00321790" w:rsidP="00321790">
      <w:pPr>
        <w:autoSpaceDE w:val="0"/>
        <w:autoSpaceDN w:val="0"/>
        <w:adjustRightInd w:val="0"/>
        <w:spacing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As a result of more diverse young people being meaningfully involved in decision-making/ governance roles, including within the Foundation, and more diverse young people understanding why their voices matter. They will also have access to direct funding and more awareness of opportunities for activism and leadership in their communities. There will also be increased engagement of diverse young people by partners. </w:t>
      </w:r>
    </w:p>
    <w:p w14:paraId="63C2EC69" w14:textId="77777777" w:rsidR="00321790" w:rsidRPr="00883AE2" w:rsidRDefault="00321790" w:rsidP="00321790">
      <w:pPr>
        <w:autoSpaceDE w:val="0"/>
        <w:autoSpaceDN w:val="0"/>
        <w:adjustRightInd w:val="0"/>
        <w:spacing w:after="80" w:line="201" w:lineRule="atLeast"/>
        <w:rPr>
          <w:rFonts w:ascii="Avenir Next LT Pro" w:hAnsi="Avenir Next LT Pro" w:cs="Avenir Next Demi Bold"/>
          <w:color w:val="000000"/>
          <w:sz w:val="28"/>
          <w:szCs w:val="28"/>
        </w:rPr>
      </w:pPr>
      <w:r w:rsidRPr="00883AE2">
        <w:rPr>
          <w:rFonts w:ascii="Avenir Next LT Pro" w:hAnsi="Avenir Next LT Pro" w:cs="Avenir Next Demi Bold"/>
          <w:b/>
          <w:bCs/>
          <w:color w:val="000000"/>
          <w:sz w:val="28"/>
          <w:szCs w:val="28"/>
        </w:rPr>
        <w:t xml:space="preserve">Long-term outcome: More young people will want to improve the communities and structures that govern them </w:t>
      </w:r>
    </w:p>
    <w:p w14:paraId="63194C93" w14:textId="21AD15D6" w:rsidR="00321790" w:rsidRPr="00883AE2" w:rsidRDefault="00321790" w:rsidP="00321790">
      <w:pPr>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Because they will have shared their knowledge and skills, and more youth-led networks will have been built or existing networks strengthened. Young people will also have gained confidence to </w:t>
      </w:r>
      <w:proofErr w:type="gramStart"/>
      <w:r w:rsidRPr="00883AE2">
        <w:rPr>
          <w:rFonts w:ascii="Avenir Next LT Pro" w:hAnsi="Avenir Next LT Pro" w:cs="Avenir Next"/>
          <w:color w:val="000000"/>
          <w:sz w:val="28"/>
          <w:szCs w:val="28"/>
        </w:rPr>
        <w:t>take action</w:t>
      </w:r>
      <w:proofErr w:type="gramEnd"/>
      <w:r w:rsidRPr="00883AE2">
        <w:rPr>
          <w:rFonts w:ascii="Avenir Next LT Pro" w:hAnsi="Avenir Next LT Pro" w:cs="Avenir Next"/>
          <w:color w:val="000000"/>
          <w:sz w:val="28"/>
          <w:szCs w:val="28"/>
        </w:rPr>
        <w:t xml:space="preserve"> and skills such as listening, communication, social action and grant-making.</w:t>
      </w:r>
    </w:p>
    <w:p w14:paraId="03C7B555" w14:textId="77777777" w:rsidR="00321790" w:rsidRPr="00883AE2" w:rsidRDefault="00321790" w:rsidP="00321790">
      <w:pPr>
        <w:autoSpaceDE w:val="0"/>
        <w:autoSpaceDN w:val="0"/>
        <w:adjustRightInd w:val="0"/>
        <w:spacing w:after="80" w:line="201" w:lineRule="atLeast"/>
        <w:rPr>
          <w:rFonts w:ascii="Avenir Next LT Pro" w:hAnsi="Avenir Next LT Pro" w:cs="Avenir Next Demi Bold"/>
          <w:color w:val="000000"/>
          <w:sz w:val="28"/>
          <w:szCs w:val="28"/>
        </w:rPr>
      </w:pPr>
      <w:r w:rsidRPr="00883AE2">
        <w:rPr>
          <w:rFonts w:ascii="Avenir Next LT Pro" w:hAnsi="Avenir Next LT Pro" w:cs="Avenir Next Demi Bold"/>
          <w:b/>
          <w:bCs/>
          <w:color w:val="000000"/>
          <w:sz w:val="28"/>
          <w:szCs w:val="28"/>
        </w:rPr>
        <w:t xml:space="preserve">Long-term outcome: </w:t>
      </w:r>
      <w:proofErr w:type="gramStart"/>
      <w:r w:rsidRPr="00883AE2">
        <w:rPr>
          <w:rFonts w:ascii="Avenir Next LT Pro" w:hAnsi="Avenir Next LT Pro" w:cs="Avenir Next Demi Bold"/>
          <w:b/>
          <w:bCs/>
          <w:color w:val="000000"/>
          <w:sz w:val="28"/>
          <w:szCs w:val="28"/>
        </w:rPr>
        <w:t>Young</w:t>
      </w:r>
      <w:proofErr w:type="gramEnd"/>
      <w:r w:rsidRPr="00883AE2">
        <w:rPr>
          <w:rFonts w:ascii="Avenir Next LT Pro" w:hAnsi="Avenir Next LT Pro" w:cs="Avenir Next Demi Bold"/>
          <w:b/>
          <w:bCs/>
          <w:color w:val="000000"/>
          <w:sz w:val="28"/>
          <w:szCs w:val="28"/>
        </w:rPr>
        <w:t xml:space="preserve"> people will have more power </w:t>
      </w:r>
    </w:p>
    <w:p w14:paraId="1F8434CE" w14:textId="05985187" w:rsidR="00321790" w:rsidRPr="00883AE2" w:rsidRDefault="00321790" w:rsidP="00321790">
      <w:pPr>
        <w:autoSpaceDE w:val="0"/>
        <w:autoSpaceDN w:val="0"/>
        <w:adjustRightInd w:val="0"/>
        <w:spacing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As a result of our work to build new youth-led networks or strengthen existing ones. This will be due to the sharing of more knowledge and skills with one another, inspiring their peers to get involved in communities, increased </w:t>
      </w:r>
      <w:proofErr w:type="gramStart"/>
      <w:r w:rsidRPr="00883AE2">
        <w:rPr>
          <w:rFonts w:ascii="Avenir Next LT Pro" w:hAnsi="Avenir Next LT Pro" w:cs="Avenir Next"/>
          <w:color w:val="000000"/>
          <w:sz w:val="28"/>
          <w:szCs w:val="28"/>
        </w:rPr>
        <w:t>self-confidence</w:t>
      </w:r>
      <w:proofErr w:type="gramEnd"/>
      <w:r w:rsidRPr="00883AE2">
        <w:rPr>
          <w:rFonts w:ascii="Avenir Next LT Pro" w:hAnsi="Avenir Next LT Pro" w:cs="Avenir Next"/>
          <w:color w:val="000000"/>
          <w:sz w:val="28"/>
          <w:szCs w:val="28"/>
        </w:rPr>
        <w:t xml:space="preserve"> and skills to take action and access to funding for their activities. It will also be because we will meaningfully involve more diverse young people in decision-making/ governance roles, including within the Foundation. Young people will be prepared for this through being able to identify progression and pathways to power, gaining grant-making knowledge and having a better understanding of the funding sector. </w:t>
      </w:r>
    </w:p>
    <w:p w14:paraId="2DEA7BC8" w14:textId="77777777" w:rsidR="00321790" w:rsidRPr="00883AE2" w:rsidRDefault="00321790" w:rsidP="00321790">
      <w:pPr>
        <w:autoSpaceDE w:val="0"/>
        <w:autoSpaceDN w:val="0"/>
        <w:adjustRightInd w:val="0"/>
        <w:spacing w:after="80" w:line="201" w:lineRule="atLeast"/>
        <w:rPr>
          <w:rFonts w:ascii="Avenir Next LT Pro" w:hAnsi="Avenir Next LT Pro" w:cs="Avenir Next Demi Bold"/>
          <w:color w:val="000000"/>
          <w:sz w:val="28"/>
          <w:szCs w:val="28"/>
        </w:rPr>
      </w:pPr>
      <w:r w:rsidRPr="00883AE2">
        <w:rPr>
          <w:rFonts w:ascii="Avenir Next LT Pro" w:hAnsi="Avenir Next LT Pro" w:cs="Avenir Next Demi Bold"/>
          <w:b/>
          <w:bCs/>
          <w:color w:val="000000"/>
          <w:sz w:val="28"/>
          <w:szCs w:val="28"/>
        </w:rPr>
        <w:t xml:space="preserve">Long-term outcome: Increased youth-led solutions in the community will emerge </w:t>
      </w:r>
    </w:p>
    <w:p w14:paraId="179B834C" w14:textId="1EAAC7B1" w:rsidR="00321790" w:rsidRPr="00883AE2" w:rsidRDefault="00321790" w:rsidP="00321790">
      <w:pPr>
        <w:autoSpaceDE w:val="0"/>
        <w:autoSpaceDN w:val="0"/>
        <w:adjustRightInd w:val="0"/>
        <w:spacing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As a result of more young people becoming activists when they are more aware of the opportunities to lead and be activists, and when they have more self-confidence and skills to lead and </w:t>
      </w:r>
      <w:proofErr w:type="gramStart"/>
      <w:r w:rsidRPr="00883AE2">
        <w:rPr>
          <w:rFonts w:ascii="Avenir Next LT Pro" w:hAnsi="Avenir Next LT Pro" w:cs="Avenir Next"/>
          <w:color w:val="000000"/>
          <w:sz w:val="28"/>
          <w:szCs w:val="28"/>
        </w:rPr>
        <w:t>take action</w:t>
      </w:r>
      <w:proofErr w:type="gramEnd"/>
      <w:r w:rsidRPr="00883AE2">
        <w:rPr>
          <w:rFonts w:ascii="Avenir Next LT Pro" w:hAnsi="Avenir Next LT Pro" w:cs="Avenir Next"/>
          <w:color w:val="000000"/>
          <w:sz w:val="28"/>
          <w:szCs w:val="28"/>
        </w:rPr>
        <w:t xml:space="preserve">. It will also happen </w:t>
      </w:r>
      <w:proofErr w:type="gramStart"/>
      <w:r w:rsidRPr="00883AE2">
        <w:rPr>
          <w:rFonts w:ascii="Avenir Next LT Pro" w:hAnsi="Avenir Next LT Pro" w:cs="Avenir Next"/>
          <w:color w:val="000000"/>
          <w:sz w:val="28"/>
          <w:szCs w:val="28"/>
        </w:rPr>
        <w:t>as a result of</w:t>
      </w:r>
      <w:proofErr w:type="gramEnd"/>
      <w:r w:rsidRPr="00883AE2">
        <w:rPr>
          <w:rFonts w:ascii="Avenir Next LT Pro" w:hAnsi="Avenir Next LT Pro" w:cs="Avenir Next"/>
          <w:color w:val="000000"/>
          <w:sz w:val="28"/>
          <w:szCs w:val="28"/>
        </w:rPr>
        <w:t xml:space="preserve"> young people having increased knowledge on issues that matter to them, when they feel listened to, and when they have increased direct access to funding for their youth activism and youth leadership activities. </w:t>
      </w:r>
    </w:p>
    <w:p w14:paraId="4408B3B4" w14:textId="77777777" w:rsidR="00321790" w:rsidRPr="00883AE2" w:rsidRDefault="00321790" w:rsidP="00321790">
      <w:pPr>
        <w:autoSpaceDE w:val="0"/>
        <w:autoSpaceDN w:val="0"/>
        <w:adjustRightInd w:val="0"/>
        <w:spacing w:after="80" w:line="201" w:lineRule="atLeast"/>
        <w:rPr>
          <w:rFonts w:ascii="Avenir Next LT Pro" w:hAnsi="Avenir Next LT Pro" w:cs="Avenir Next Demi Bold"/>
          <w:color w:val="000000"/>
          <w:sz w:val="28"/>
          <w:szCs w:val="28"/>
        </w:rPr>
      </w:pPr>
      <w:r w:rsidRPr="00883AE2">
        <w:rPr>
          <w:rFonts w:ascii="Avenir Next LT Pro" w:hAnsi="Avenir Next LT Pro" w:cs="Avenir Next Demi Bold"/>
          <w:b/>
          <w:bCs/>
          <w:color w:val="000000"/>
          <w:sz w:val="28"/>
          <w:szCs w:val="28"/>
        </w:rPr>
        <w:t xml:space="preserve">Long-term outcome: More services will reflect the actual needs of young people </w:t>
      </w:r>
    </w:p>
    <w:p w14:paraId="1C50E37E" w14:textId="6FCA1678" w:rsidR="00321790" w:rsidRPr="00883AE2" w:rsidRDefault="00321790" w:rsidP="00321790">
      <w:pPr>
        <w:rPr>
          <w:rFonts w:ascii="Avenir Next LT Pro" w:hAnsi="Avenir Next LT Pro" w:cs="Avenir Next"/>
          <w:color w:val="000000"/>
          <w:sz w:val="28"/>
          <w:szCs w:val="28"/>
        </w:rPr>
      </w:pPr>
      <w:r w:rsidRPr="00883AE2">
        <w:rPr>
          <w:rFonts w:ascii="Avenir Next LT Pro" w:hAnsi="Avenir Next LT Pro" w:cs="Avenir Next"/>
          <w:color w:val="000000"/>
          <w:sz w:val="28"/>
          <w:szCs w:val="28"/>
        </w:rPr>
        <w:t>When funding decisions are more influenced by young people, they feel they are listened to and their voices are heard/better represented, including in our communications.</w:t>
      </w:r>
    </w:p>
    <w:p w14:paraId="2491C579" w14:textId="77777777" w:rsidR="000A5DB8" w:rsidRPr="00883AE2" w:rsidRDefault="000A5DB8" w:rsidP="000A5DB8">
      <w:pPr>
        <w:autoSpaceDE w:val="0"/>
        <w:autoSpaceDN w:val="0"/>
        <w:adjustRightInd w:val="0"/>
        <w:spacing w:after="80" w:line="201" w:lineRule="atLeast"/>
        <w:rPr>
          <w:rFonts w:ascii="Avenir Next LT Pro" w:hAnsi="Avenir Next LT Pro" w:cs="Avenir Next Demi Bold"/>
          <w:color w:val="000000"/>
          <w:sz w:val="28"/>
          <w:szCs w:val="28"/>
        </w:rPr>
      </w:pPr>
      <w:r w:rsidRPr="00883AE2">
        <w:rPr>
          <w:rFonts w:ascii="Avenir Next LT Pro" w:hAnsi="Avenir Next LT Pro" w:cs="Avenir Next Demi Bold"/>
          <w:b/>
          <w:bCs/>
          <w:color w:val="000000"/>
          <w:sz w:val="28"/>
          <w:szCs w:val="28"/>
        </w:rPr>
        <w:t xml:space="preserve">Long-term outcome: There will be new evidence of the impact and learning on funding individual young people that influences other funders </w:t>
      </w:r>
    </w:p>
    <w:p w14:paraId="7E2FB626" w14:textId="08EBFC8A" w:rsidR="00883AE2" w:rsidRDefault="000A5DB8" w:rsidP="00883AE2">
      <w:pPr>
        <w:rPr>
          <w:rFonts w:ascii="Avenir Next LT Pro" w:hAnsi="Avenir Next LT Pro" w:cs="Avenir Next Demi Bold"/>
          <w:b/>
          <w:bCs/>
          <w:color w:val="000000"/>
          <w:sz w:val="28"/>
          <w:szCs w:val="28"/>
        </w:rPr>
      </w:pPr>
      <w:r w:rsidRPr="00883AE2">
        <w:rPr>
          <w:rFonts w:ascii="Avenir Next LT Pro" w:hAnsi="Avenir Next LT Pro" w:cs="Avenir Next"/>
          <w:color w:val="000000"/>
          <w:sz w:val="28"/>
          <w:szCs w:val="28"/>
        </w:rPr>
        <w:t>As a result of learning and impact being generated that is more relevant and useful to young people, and when young people are more involved in generating learning and impact.</w:t>
      </w:r>
    </w:p>
    <w:p w14:paraId="627FB37E" w14:textId="77777777" w:rsidR="00883AE2" w:rsidRPr="00883AE2" w:rsidRDefault="000A5DB8" w:rsidP="00883AE2">
      <w:pPr>
        <w:autoSpaceDE w:val="0"/>
        <w:autoSpaceDN w:val="0"/>
        <w:adjustRightInd w:val="0"/>
        <w:spacing w:after="440" w:line="201" w:lineRule="atLeast"/>
        <w:rPr>
          <w:rFonts w:ascii="Avenir Next LT Pro" w:hAnsi="Avenir Next LT Pro" w:cs="Avenir Next Demi Bold"/>
          <w:b/>
          <w:bCs/>
          <w:color w:val="000000"/>
          <w:sz w:val="32"/>
          <w:szCs w:val="32"/>
        </w:rPr>
      </w:pPr>
      <w:r w:rsidRPr="00883AE2">
        <w:rPr>
          <w:rFonts w:ascii="Avenir Next LT Pro" w:hAnsi="Avenir Next LT Pro" w:cs="Avenir Next Demi Bold"/>
          <w:b/>
          <w:bCs/>
          <w:color w:val="000000"/>
          <w:sz w:val="32"/>
          <w:szCs w:val="32"/>
        </w:rPr>
        <w:t>We will achieve these outcomes through the following activities:</w:t>
      </w:r>
    </w:p>
    <w:p w14:paraId="3E966FD0" w14:textId="22CB0B5D" w:rsidR="000A5DB8" w:rsidRPr="00883AE2" w:rsidRDefault="000A5DB8" w:rsidP="00883AE2">
      <w:pPr>
        <w:pStyle w:val="ListParagraph"/>
        <w:numPr>
          <w:ilvl w:val="0"/>
          <w:numId w:val="18"/>
        </w:numPr>
        <w:autoSpaceDE w:val="0"/>
        <w:autoSpaceDN w:val="0"/>
        <w:adjustRightInd w:val="0"/>
        <w:spacing w:after="440" w:line="201" w:lineRule="atLeast"/>
        <w:rPr>
          <w:rFonts w:ascii="Avenir Next LT Pro" w:hAnsi="Avenir Next LT Pro" w:cs="Avenir Next Demi Bold"/>
          <w:color w:val="000000"/>
          <w:sz w:val="28"/>
          <w:szCs w:val="28"/>
        </w:rPr>
      </w:pPr>
      <w:r w:rsidRPr="00883AE2">
        <w:rPr>
          <w:rFonts w:ascii="Avenir Next LT Pro" w:hAnsi="Avenir Next LT Pro" w:cs="Avenir Next"/>
          <w:color w:val="000000"/>
          <w:sz w:val="28"/>
          <w:szCs w:val="28"/>
        </w:rPr>
        <w:t xml:space="preserve">Providing funding to individuals directly and through our partners. </w:t>
      </w:r>
    </w:p>
    <w:p w14:paraId="2C4C44C6" w14:textId="77777777" w:rsidR="000A5DB8" w:rsidRPr="00883AE2" w:rsidRDefault="000A5DB8" w:rsidP="00883AE2">
      <w:pPr>
        <w:pStyle w:val="ListParagraph"/>
        <w:numPr>
          <w:ilvl w:val="0"/>
          <w:numId w:val="18"/>
        </w:numPr>
        <w:autoSpaceDE w:val="0"/>
        <w:autoSpaceDN w:val="0"/>
        <w:adjustRightInd w:val="0"/>
        <w:spacing w:after="12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Providing Funder plus support for individuals that will help them use funding more effectively. </w:t>
      </w:r>
    </w:p>
    <w:p w14:paraId="04F71AFA" w14:textId="77777777" w:rsidR="000A5DB8" w:rsidRPr="00883AE2" w:rsidRDefault="000A5DB8" w:rsidP="00883AE2">
      <w:pPr>
        <w:pStyle w:val="ListParagraph"/>
        <w:numPr>
          <w:ilvl w:val="0"/>
          <w:numId w:val="18"/>
        </w:numPr>
        <w:autoSpaceDE w:val="0"/>
        <w:autoSpaceDN w:val="0"/>
        <w:adjustRightInd w:val="0"/>
        <w:spacing w:after="120" w:line="201" w:lineRule="atLeast"/>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Forming and training our </w:t>
      </w:r>
      <w:r w:rsidRPr="00883AE2">
        <w:rPr>
          <w:rFonts w:ascii="Avenir Next LT Pro" w:hAnsi="Avenir Next LT Pro" w:cs="Avenir Next"/>
          <w:color w:val="000000"/>
          <w:sz w:val="28"/>
          <w:szCs w:val="28"/>
          <w:u w:val="single"/>
        </w:rPr>
        <w:t>Future Communities Collective</w:t>
      </w:r>
      <w:r w:rsidRPr="00883AE2">
        <w:rPr>
          <w:rFonts w:ascii="Avenir Next LT Pro" w:hAnsi="Avenir Next LT Pro" w:cs="Avenir Next"/>
          <w:color w:val="000000"/>
          <w:sz w:val="28"/>
          <w:szCs w:val="28"/>
        </w:rPr>
        <w:t xml:space="preserve">, a diverse group of young people recruited in 2022 to advise on our funding and strategy. </w:t>
      </w:r>
    </w:p>
    <w:p w14:paraId="2061E733" w14:textId="16D2A165" w:rsidR="000A5DB8" w:rsidRPr="00883AE2" w:rsidRDefault="000A5DB8" w:rsidP="00883AE2">
      <w:pPr>
        <w:pStyle w:val="ListParagraph"/>
        <w:numPr>
          <w:ilvl w:val="0"/>
          <w:numId w:val="18"/>
        </w:numPr>
        <w:rPr>
          <w:rFonts w:ascii="Avenir Next LT Pro" w:hAnsi="Avenir Next LT Pro" w:cs="Avenir Next"/>
          <w:color w:val="000000"/>
          <w:sz w:val="28"/>
          <w:szCs w:val="28"/>
        </w:rPr>
      </w:pPr>
      <w:r w:rsidRPr="00883AE2">
        <w:rPr>
          <w:rFonts w:ascii="Avenir Next LT Pro" w:hAnsi="Avenir Next LT Pro" w:cs="Avenir Next"/>
          <w:color w:val="000000"/>
          <w:sz w:val="28"/>
          <w:szCs w:val="28"/>
        </w:rPr>
        <w:t xml:space="preserve">Conducting research, generating learning, producing </w:t>
      </w:r>
      <w:proofErr w:type="gramStart"/>
      <w:r w:rsidRPr="00883AE2">
        <w:rPr>
          <w:rFonts w:ascii="Avenir Next LT Pro" w:hAnsi="Avenir Next LT Pro" w:cs="Avenir Next"/>
          <w:color w:val="000000"/>
          <w:sz w:val="28"/>
          <w:szCs w:val="28"/>
        </w:rPr>
        <w:t>communications</w:t>
      </w:r>
      <w:proofErr w:type="gramEnd"/>
      <w:r w:rsidRPr="00883AE2">
        <w:rPr>
          <w:rFonts w:ascii="Avenir Next LT Pro" w:hAnsi="Avenir Next LT Pro" w:cs="Avenir Next"/>
          <w:color w:val="000000"/>
          <w:sz w:val="28"/>
          <w:szCs w:val="28"/>
        </w:rPr>
        <w:t xml:space="preserve"> and running campaigns on young people’s issues.</w:t>
      </w:r>
    </w:p>
    <w:p w14:paraId="2A5B1BB2" w14:textId="77777777" w:rsidR="00883AE2" w:rsidRDefault="00883AE2" w:rsidP="000A5DB8">
      <w:pPr>
        <w:rPr>
          <w:rStyle w:val="A5"/>
          <w:rFonts w:ascii="Avenir Next LT Pro" w:hAnsi="Avenir Next LT Pro"/>
          <w:sz w:val="22"/>
          <w:szCs w:val="22"/>
        </w:rPr>
      </w:pPr>
    </w:p>
    <w:p w14:paraId="7FC8A82E" w14:textId="77777777" w:rsidR="00883AE2" w:rsidRDefault="00883AE2" w:rsidP="000A5DB8">
      <w:pPr>
        <w:rPr>
          <w:rStyle w:val="A5"/>
          <w:rFonts w:ascii="Avenir Next LT Pro" w:hAnsi="Avenir Next LT Pro"/>
          <w:sz w:val="22"/>
          <w:szCs w:val="22"/>
        </w:rPr>
      </w:pPr>
    </w:p>
    <w:p w14:paraId="50E2B804" w14:textId="77777777" w:rsidR="001D1922" w:rsidRDefault="001D1922" w:rsidP="000A5DB8">
      <w:pPr>
        <w:rPr>
          <w:rStyle w:val="A5"/>
          <w:rFonts w:ascii="Avenir Next LT Pro" w:hAnsi="Avenir Next LT Pro"/>
          <w:sz w:val="22"/>
          <w:szCs w:val="22"/>
        </w:rPr>
      </w:pPr>
    </w:p>
    <w:p w14:paraId="1B431E46" w14:textId="77777777" w:rsidR="001D1922" w:rsidRDefault="001D1922" w:rsidP="000A5DB8">
      <w:pPr>
        <w:rPr>
          <w:rStyle w:val="A5"/>
          <w:rFonts w:ascii="Avenir Next LT Pro" w:hAnsi="Avenir Next LT Pro"/>
          <w:sz w:val="22"/>
          <w:szCs w:val="22"/>
        </w:rPr>
      </w:pPr>
    </w:p>
    <w:p w14:paraId="3A86349A" w14:textId="77777777" w:rsidR="001D1922" w:rsidRDefault="001D1922" w:rsidP="000A5DB8">
      <w:pPr>
        <w:rPr>
          <w:rStyle w:val="A5"/>
          <w:rFonts w:ascii="Avenir Next LT Pro" w:hAnsi="Avenir Next LT Pro"/>
          <w:sz w:val="22"/>
          <w:szCs w:val="22"/>
        </w:rPr>
      </w:pPr>
    </w:p>
    <w:p w14:paraId="331B1E1B" w14:textId="77777777" w:rsidR="00883AE2" w:rsidRDefault="00883AE2" w:rsidP="000A5DB8">
      <w:pPr>
        <w:rPr>
          <w:rStyle w:val="A5"/>
          <w:rFonts w:ascii="Avenir Next LT Pro" w:hAnsi="Avenir Next LT Pro"/>
          <w:sz w:val="22"/>
          <w:szCs w:val="22"/>
        </w:rPr>
      </w:pPr>
    </w:p>
    <w:p w14:paraId="4913D44A" w14:textId="4FE8DAB4" w:rsidR="003813F4" w:rsidRPr="00883AE2" w:rsidRDefault="003813F4" w:rsidP="000A5DB8">
      <w:pPr>
        <w:rPr>
          <w:rStyle w:val="A5"/>
          <w:rFonts w:ascii="Avenir Next LT Pro" w:hAnsi="Avenir Next LT Pro"/>
          <w:sz w:val="36"/>
          <w:szCs w:val="36"/>
        </w:rPr>
      </w:pPr>
      <w:r w:rsidRPr="00883AE2">
        <w:rPr>
          <w:rStyle w:val="A5"/>
          <w:rFonts w:ascii="Avenir Next LT Pro" w:hAnsi="Avenir Next LT Pro"/>
          <w:sz w:val="36"/>
          <w:szCs w:val="36"/>
        </w:rPr>
        <w:t>Impact and anticipated changes for and with funded partners (2022-27)</w:t>
      </w:r>
    </w:p>
    <w:p w14:paraId="09B7D227" w14:textId="6F7092D2" w:rsidR="003813F4" w:rsidRPr="001D1922" w:rsidRDefault="00171269" w:rsidP="00171269">
      <w:pPr>
        <w:rPr>
          <w:rFonts w:ascii="Avenir Next LT Pro" w:hAnsi="Avenir Next LT Pro" w:cs="Avenir Next Demi Bold"/>
          <w:color w:val="000000"/>
          <w:sz w:val="32"/>
          <w:szCs w:val="32"/>
        </w:rPr>
      </w:pPr>
      <w:r w:rsidRPr="001D1922">
        <w:rPr>
          <w:rFonts w:ascii="Avenir Next LT Pro" w:hAnsi="Avenir Next LT Pro" w:cs="Avenir Next Demi Bold"/>
          <w:color w:val="000000"/>
          <w:sz w:val="32"/>
          <w:szCs w:val="32"/>
        </w:rPr>
        <w:t>By 2027, we anticipate that:</w:t>
      </w:r>
    </w:p>
    <w:p w14:paraId="383B4C68" w14:textId="77777777" w:rsidR="00171269" w:rsidRPr="00B51D26" w:rsidRDefault="00171269" w:rsidP="00171269">
      <w:pPr>
        <w:autoSpaceDE w:val="0"/>
        <w:autoSpaceDN w:val="0"/>
        <w:adjustRightInd w:val="0"/>
        <w:spacing w:after="80" w:line="201" w:lineRule="atLeast"/>
        <w:rPr>
          <w:rFonts w:ascii="Avenir Next LT Pro" w:hAnsi="Avenir Next LT Pro" w:cs="Avenir Next Demi Bold"/>
          <w:color w:val="000000"/>
          <w:sz w:val="28"/>
          <w:szCs w:val="28"/>
        </w:rPr>
      </w:pPr>
      <w:r w:rsidRPr="00B51D26">
        <w:rPr>
          <w:rFonts w:ascii="Avenir Next LT Pro" w:hAnsi="Avenir Next LT Pro" w:cs="Avenir Next Demi Bold"/>
          <w:b/>
          <w:bCs/>
          <w:color w:val="000000"/>
          <w:sz w:val="28"/>
          <w:szCs w:val="28"/>
        </w:rPr>
        <w:t xml:space="preserve">Long-term outcome: Partners will be more sustainable and resilient financially </w:t>
      </w:r>
    </w:p>
    <w:p w14:paraId="55EEFD02" w14:textId="106E4234" w:rsidR="00171269" w:rsidRPr="00B51D26" w:rsidRDefault="00171269" w:rsidP="00171269">
      <w:pPr>
        <w:autoSpaceDE w:val="0"/>
        <w:autoSpaceDN w:val="0"/>
        <w:adjustRightInd w:val="0"/>
        <w:spacing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Because they will work more flexibly and co-operatively and adapt their work in a changing context, enabled through increased capacity and resources </w:t>
      </w:r>
      <w:proofErr w:type="gramStart"/>
      <w:r w:rsidRPr="00B51D26">
        <w:rPr>
          <w:rFonts w:ascii="Avenir Next LT Pro" w:hAnsi="Avenir Next LT Pro" w:cs="Avenir Next"/>
          <w:color w:val="000000"/>
          <w:sz w:val="28"/>
          <w:szCs w:val="28"/>
        </w:rPr>
        <w:t>as a result of</w:t>
      </w:r>
      <w:proofErr w:type="gramEnd"/>
      <w:r w:rsidRPr="00B51D26">
        <w:rPr>
          <w:rFonts w:ascii="Avenir Next LT Pro" w:hAnsi="Avenir Next LT Pro" w:cs="Avenir Next"/>
          <w:color w:val="000000"/>
          <w:sz w:val="28"/>
          <w:szCs w:val="28"/>
        </w:rPr>
        <w:t xml:space="preserve"> our funding. </w:t>
      </w:r>
    </w:p>
    <w:p w14:paraId="4C6D1DA7" w14:textId="77777777" w:rsidR="00171269" w:rsidRPr="00B51D26" w:rsidRDefault="00171269" w:rsidP="00171269">
      <w:pPr>
        <w:autoSpaceDE w:val="0"/>
        <w:autoSpaceDN w:val="0"/>
        <w:adjustRightInd w:val="0"/>
        <w:spacing w:after="80" w:line="201" w:lineRule="atLeast"/>
        <w:rPr>
          <w:rFonts w:ascii="Avenir Next LT Pro" w:hAnsi="Avenir Next LT Pro" w:cs="Avenir Next Demi Bold"/>
          <w:color w:val="000000"/>
          <w:sz w:val="28"/>
          <w:szCs w:val="28"/>
        </w:rPr>
      </w:pPr>
      <w:r w:rsidRPr="00B51D26">
        <w:rPr>
          <w:rFonts w:ascii="Avenir Next LT Pro" w:hAnsi="Avenir Next LT Pro" w:cs="Avenir Next Demi Bold"/>
          <w:b/>
          <w:bCs/>
          <w:color w:val="000000"/>
          <w:sz w:val="28"/>
          <w:szCs w:val="28"/>
        </w:rPr>
        <w:t xml:space="preserve">Long-term outcome: Partners will be stronger and better able to fulfil their own mission and achieve their own goals </w:t>
      </w:r>
    </w:p>
    <w:p w14:paraId="1117670A" w14:textId="0644CE91" w:rsidR="00171269" w:rsidRPr="00B51D26" w:rsidRDefault="00171269" w:rsidP="00171269">
      <w:pPr>
        <w:autoSpaceDE w:val="0"/>
        <w:autoSpaceDN w:val="0"/>
        <w:adjustRightInd w:val="0"/>
        <w:spacing w:after="8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As a result of improving their engagement with, and inclusion of, people with lived experience in their structures and processes, and because they better understand what communities need. </w:t>
      </w:r>
    </w:p>
    <w:p w14:paraId="49D8962A" w14:textId="3C630467" w:rsidR="00171269" w:rsidRPr="00B51D26" w:rsidRDefault="00B51D26" w:rsidP="00171269">
      <w:pPr>
        <w:autoSpaceDE w:val="0"/>
        <w:autoSpaceDN w:val="0"/>
        <w:adjustRightInd w:val="0"/>
        <w:spacing w:after="80" w:line="201" w:lineRule="atLeast"/>
        <w:rPr>
          <w:rFonts w:ascii="Avenir Next LT Pro" w:hAnsi="Avenir Next LT Pro" w:cs="Avenir Next"/>
          <w:color w:val="000000"/>
          <w:sz w:val="28"/>
          <w:szCs w:val="28"/>
        </w:rPr>
      </w:pPr>
      <w:r>
        <w:rPr>
          <w:rFonts w:ascii="Avenir Next LT Pro" w:hAnsi="Avenir Next LT Pro" w:cs="Avenir Next"/>
          <w:color w:val="000000"/>
          <w:sz w:val="28"/>
          <w:szCs w:val="28"/>
        </w:rPr>
        <w:t>And b</w:t>
      </w:r>
      <w:r w:rsidR="00171269" w:rsidRPr="00B51D26">
        <w:rPr>
          <w:rFonts w:ascii="Avenir Next LT Pro" w:hAnsi="Avenir Next LT Pro" w:cs="Avenir Next"/>
          <w:color w:val="000000"/>
          <w:sz w:val="28"/>
          <w:szCs w:val="28"/>
        </w:rPr>
        <w:t xml:space="preserve">ecause they will work more equitably, for example, with a representative board, and they will offer wider support to the community they serve in. They will also have more capacity to support people with lived experience to lead, recognise more the value of involving young people in decision-making and, overall, have increased capacity and resources. </w:t>
      </w:r>
    </w:p>
    <w:p w14:paraId="1505B78E" w14:textId="790730E6" w:rsidR="00171269" w:rsidRPr="00B51D26" w:rsidRDefault="00B51D26" w:rsidP="00171269">
      <w:pPr>
        <w:autoSpaceDE w:val="0"/>
        <w:autoSpaceDN w:val="0"/>
        <w:adjustRightInd w:val="0"/>
        <w:spacing w:line="201" w:lineRule="atLeast"/>
        <w:rPr>
          <w:rFonts w:ascii="Avenir Next LT Pro" w:hAnsi="Avenir Next LT Pro" w:cs="Avenir Next"/>
          <w:color w:val="000000"/>
          <w:sz w:val="28"/>
          <w:szCs w:val="28"/>
        </w:rPr>
      </w:pPr>
      <w:r>
        <w:rPr>
          <w:rFonts w:ascii="Avenir Next LT Pro" w:hAnsi="Avenir Next LT Pro" w:cs="Avenir Next"/>
          <w:color w:val="000000"/>
          <w:sz w:val="28"/>
          <w:szCs w:val="28"/>
        </w:rPr>
        <w:t>And b</w:t>
      </w:r>
      <w:r w:rsidR="00171269" w:rsidRPr="00B51D26">
        <w:rPr>
          <w:rFonts w:ascii="Avenir Next LT Pro" w:hAnsi="Avenir Next LT Pro" w:cs="Avenir Next"/>
          <w:color w:val="000000"/>
          <w:sz w:val="28"/>
          <w:szCs w:val="28"/>
        </w:rPr>
        <w:t xml:space="preserve">ecause they will have more confidence to fulfil their mission and will learn how to increase their impact. </w:t>
      </w:r>
    </w:p>
    <w:p w14:paraId="175F8473" w14:textId="77777777" w:rsidR="00171269" w:rsidRPr="00B51D26" w:rsidRDefault="00171269" w:rsidP="00171269">
      <w:pPr>
        <w:autoSpaceDE w:val="0"/>
        <w:autoSpaceDN w:val="0"/>
        <w:adjustRightInd w:val="0"/>
        <w:spacing w:after="80" w:line="201" w:lineRule="atLeast"/>
        <w:rPr>
          <w:rFonts w:ascii="Avenir Next LT Pro" w:hAnsi="Avenir Next LT Pro" w:cs="Avenir Next Demi Bold"/>
          <w:color w:val="000000"/>
          <w:sz w:val="28"/>
          <w:szCs w:val="28"/>
        </w:rPr>
      </w:pPr>
      <w:r w:rsidRPr="00B51D26">
        <w:rPr>
          <w:rFonts w:ascii="Avenir Next LT Pro" w:hAnsi="Avenir Next LT Pro" w:cs="Avenir Next Demi Bold"/>
          <w:b/>
          <w:bCs/>
          <w:color w:val="000000"/>
          <w:sz w:val="28"/>
          <w:szCs w:val="28"/>
        </w:rPr>
        <w:t xml:space="preserve">Long-term outcome: Power is shifted from the Co-op Foundation to our partners </w:t>
      </w:r>
    </w:p>
    <w:p w14:paraId="034D510C" w14:textId="2B6637D1" w:rsidR="00171269" w:rsidRPr="00B51D26" w:rsidRDefault="00171269" w:rsidP="00171269">
      <w:pPr>
        <w:pStyle w:val="Pa5"/>
        <w:spacing w:after="80"/>
        <w:rPr>
          <w:rStyle w:val="A5"/>
          <w:rFonts w:ascii="Avenir Next LT Pro" w:hAnsi="Avenir Next LT Pro"/>
          <w:sz w:val="28"/>
          <w:szCs w:val="28"/>
        </w:rPr>
      </w:pPr>
      <w:r w:rsidRPr="00B51D26">
        <w:rPr>
          <w:rFonts w:ascii="Avenir Next LT Pro" w:hAnsi="Avenir Next LT Pro" w:cs="Avenir Next"/>
          <w:color w:val="000000"/>
          <w:sz w:val="28"/>
          <w:szCs w:val="28"/>
        </w:rPr>
        <w:t>As a result of partners seeing the Foundation as an equal partner, they will have a more trusting relationship with us, be more open with us, be included in our decision-making and feel better supported. It will also be a result of the Foundation better understanding partners’ needs and capacity.</w:t>
      </w:r>
      <w:r w:rsidRPr="00B51D26">
        <w:rPr>
          <w:rStyle w:val="A5"/>
          <w:rFonts w:ascii="Avenir Next LT Pro" w:hAnsi="Avenir Next LT Pro"/>
          <w:sz w:val="28"/>
          <w:szCs w:val="28"/>
        </w:rPr>
        <w:t xml:space="preserve"> </w:t>
      </w:r>
    </w:p>
    <w:p w14:paraId="6B883871" w14:textId="04887DC3" w:rsidR="00171269" w:rsidRPr="00B51D26" w:rsidRDefault="00171269" w:rsidP="00171269">
      <w:pPr>
        <w:pStyle w:val="Pa5"/>
        <w:spacing w:after="80"/>
        <w:rPr>
          <w:rFonts w:ascii="Avenir Next LT Pro" w:hAnsi="Avenir Next LT Pro" w:cs="Avenir Next Demi Bold"/>
          <w:color w:val="000000"/>
          <w:sz w:val="28"/>
          <w:szCs w:val="28"/>
        </w:rPr>
      </w:pPr>
      <w:r w:rsidRPr="00B51D26">
        <w:rPr>
          <w:rFonts w:ascii="Avenir Next LT Pro" w:hAnsi="Avenir Next LT Pro" w:cs="Avenir Next Demi Bold"/>
          <w:b/>
          <w:bCs/>
          <w:color w:val="000000"/>
          <w:sz w:val="28"/>
          <w:szCs w:val="28"/>
        </w:rPr>
        <w:t xml:space="preserve">Long-term outcome: There will be new evidence of the impact and learning from unrestricted funding that influences other funders </w:t>
      </w:r>
    </w:p>
    <w:p w14:paraId="011F15D4" w14:textId="3D2EE02B" w:rsidR="00171269" w:rsidRPr="00B51D26" w:rsidRDefault="00171269" w:rsidP="00171269">
      <w:pPr>
        <w:rPr>
          <w:rFonts w:ascii="Avenir Next LT Pro" w:hAnsi="Avenir Next LT Pro" w:cs="Avenir Next"/>
          <w:color w:val="000000"/>
          <w:sz w:val="28"/>
          <w:szCs w:val="28"/>
        </w:rPr>
      </w:pPr>
      <w:r w:rsidRPr="00B51D26">
        <w:rPr>
          <w:rFonts w:ascii="Avenir Next LT Pro" w:hAnsi="Avenir Next LT Pro" w:cs="Avenir Next"/>
          <w:color w:val="000000"/>
          <w:sz w:val="28"/>
          <w:szCs w:val="28"/>
        </w:rPr>
        <w:t>When evaluation and learning from unrestricted funding is more relevant and influences partners’ practice, and when partners are more involved in shaping and measuring impact of unrestricted funding.</w:t>
      </w:r>
    </w:p>
    <w:p w14:paraId="16C554CF" w14:textId="77777777" w:rsidR="00B51D26" w:rsidRDefault="00B51D26" w:rsidP="00171269">
      <w:pPr>
        <w:autoSpaceDE w:val="0"/>
        <w:autoSpaceDN w:val="0"/>
        <w:adjustRightInd w:val="0"/>
        <w:spacing w:after="440" w:line="201" w:lineRule="atLeast"/>
        <w:rPr>
          <w:rFonts w:ascii="Avenir Next LT Pro" w:hAnsi="Avenir Next LT Pro" w:cs="Avenir Next Demi Bold"/>
          <w:b/>
          <w:bCs/>
          <w:color w:val="000000"/>
          <w:sz w:val="28"/>
          <w:szCs w:val="28"/>
        </w:rPr>
      </w:pPr>
    </w:p>
    <w:p w14:paraId="77CCBA19" w14:textId="0B780786" w:rsidR="00171269" w:rsidRPr="00B51D26" w:rsidRDefault="00171269" w:rsidP="00171269">
      <w:pPr>
        <w:autoSpaceDE w:val="0"/>
        <w:autoSpaceDN w:val="0"/>
        <w:adjustRightInd w:val="0"/>
        <w:spacing w:after="440" w:line="201" w:lineRule="atLeast"/>
        <w:rPr>
          <w:rFonts w:ascii="Avenir Next LT Pro" w:hAnsi="Avenir Next LT Pro" w:cs="Avenir Next Demi Bold"/>
          <w:color w:val="000000"/>
          <w:sz w:val="32"/>
          <w:szCs w:val="32"/>
        </w:rPr>
      </w:pPr>
      <w:r w:rsidRPr="00B51D26">
        <w:rPr>
          <w:rFonts w:ascii="Avenir Next LT Pro" w:hAnsi="Avenir Next LT Pro" w:cs="Avenir Next Demi Bold"/>
          <w:b/>
          <w:bCs/>
          <w:color w:val="000000"/>
          <w:sz w:val="32"/>
          <w:szCs w:val="32"/>
        </w:rPr>
        <w:t xml:space="preserve">We will achieve these outcomes through the following activities: </w:t>
      </w:r>
    </w:p>
    <w:p w14:paraId="040C53E9" w14:textId="77777777" w:rsidR="00171269" w:rsidRPr="00B51D26" w:rsidRDefault="00171269" w:rsidP="00B51D26">
      <w:pPr>
        <w:pStyle w:val="ListParagraph"/>
        <w:numPr>
          <w:ilvl w:val="0"/>
          <w:numId w:val="19"/>
        </w:num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Providing unrestricted, capacity building funding. </w:t>
      </w:r>
    </w:p>
    <w:p w14:paraId="67FBCAD0" w14:textId="77777777" w:rsidR="00171269" w:rsidRPr="00B51D26" w:rsidRDefault="00171269" w:rsidP="00B51D26">
      <w:pPr>
        <w:pStyle w:val="ListParagraph"/>
        <w:numPr>
          <w:ilvl w:val="0"/>
          <w:numId w:val="19"/>
        </w:num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Providing Funder plus support. </w:t>
      </w:r>
    </w:p>
    <w:p w14:paraId="41A07E1B" w14:textId="77777777" w:rsidR="00171269" w:rsidRPr="00B51D26" w:rsidRDefault="00171269" w:rsidP="00B51D26">
      <w:pPr>
        <w:pStyle w:val="ListParagraph"/>
        <w:numPr>
          <w:ilvl w:val="0"/>
          <w:numId w:val="19"/>
        </w:num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Visiting partners and having open relationships and touchpoints. </w:t>
      </w:r>
    </w:p>
    <w:p w14:paraId="4512A4E7" w14:textId="77777777" w:rsidR="00171269" w:rsidRPr="00B51D26" w:rsidRDefault="00171269" w:rsidP="00B51D26">
      <w:pPr>
        <w:pStyle w:val="ListParagraph"/>
        <w:numPr>
          <w:ilvl w:val="0"/>
          <w:numId w:val="19"/>
        </w:num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Understanding the difference we make, doing research, sharing </w:t>
      </w:r>
      <w:proofErr w:type="gramStart"/>
      <w:r w:rsidRPr="00B51D26">
        <w:rPr>
          <w:rFonts w:ascii="Avenir Next LT Pro" w:hAnsi="Avenir Next LT Pro" w:cs="Avenir Next"/>
          <w:color w:val="000000"/>
          <w:sz w:val="28"/>
          <w:szCs w:val="28"/>
        </w:rPr>
        <w:t>learning</w:t>
      </w:r>
      <w:proofErr w:type="gramEnd"/>
      <w:r w:rsidRPr="00B51D26">
        <w:rPr>
          <w:rFonts w:ascii="Avenir Next LT Pro" w:hAnsi="Avenir Next LT Pro" w:cs="Avenir Next"/>
          <w:color w:val="000000"/>
          <w:sz w:val="28"/>
          <w:szCs w:val="28"/>
        </w:rPr>
        <w:t xml:space="preserve"> and producing how-to resources. </w:t>
      </w:r>
    </w:p>
    <w:p w14:paraId="774D1C9D" w14:textId="77777777" w:rsidR="00171269" w:rsidRPr="00B51D26" w:rsidRDefault="00171269" w:rsidP="00B51D26">
      <w:pPr>
        <w:pStyle w:val="ListParagraph"/>
        <w:numPr>
          <w:ilvl w:val="0"/>
          <w:numId w:val="19"/>
        </w:num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Carrying out campaigns and communications. </w:t>
      </w:r>
    </w:p>
    <w:p w14:paraId="344AC2B5" w14:textId="644FA60C" w:rsidR="00171269" w:rsidRPr="00B51D26" w:rsidRDefault="00171269" w:rsidP="00B51D26">
      <w:pPr>
        <w:pStyle w:val="ListParagraph"/>
        <w:numPr>
          <w:ilvl w:val="0"/>
          <w:numId w:val="19"/>
        </w:numPr>
        <w:rPr>
          <w:rFonts w:ascii="Avenir Next LT Pro" w:hAnsi="Avenir Next LT Pro" w:cs="Avenir Next"/>
          <w:color w:val="000000"/>
          <w:sz w:val="28"/>
          <w:szCs w:val="28"/>
        </w:rPr>
      </w:pPr>
      <w:r w:rsidRPr="00B51D26">
        <w:rPr>
          <w:rFonts w:ascii="Avenir Next LT Pro" w:hAnsi="Avenir Next LT Pro" w:cs="Avenir Next"/>
          <w:color w:val="000000"/>
          <w:sz w:val="28"/>
          <w:szCs w:val="28"/>
        </w:rPr>
        <w:t>Holding influencing events and activities.</w:t>
      </w:r>
    </w:p>
    <w:p w14:paraId="7E23B5A9" w14:textId="77777777" w:rsidR="00B51D26" w:rsidRDefault="00B51D26" w:rsidP="00171269">
      <w:pPr>
        <w:rPr>
          <w:rStyle w:val="A5"/>
          <w:rFonts w:ascii="Avenir Next LT Pro" w:hAnsi="Avenir Next LT Pro"/>
          <w:sz w:val="22"/>
          <w:szCs w:val="22"/>
        </w:rPr>
      </w:pPr>
    </w:p>
    <w:p w14:paraId="1A6ADEFD" w14:textId="77777777" w:rsidR="00B51D26" w:rsidRDefault="00B51D26" w:rsidP="00171269">
      <w:pPr>
        <w:rPr>
          <w:rStyle w:val="A5"/>
          <w:rFonts w:ascii="Avenir Next LT Pro" w:hAnsi="Avenir Next LT Pro"/>
          <w:sz w:val="22"/>
          <w:szCs w:val="22"/>
        </w:rPr>
      </w:pPr>
    </w:p>
    <w:p w14:paraId="5106E421" w14:textId="77777777" w:rsidR="00F2197F" w:rsidRDefault="00F2197F" w:rsidP="00171269">
      <w:pPr>
        <w:rPr>
          <w:rStyle w:val="A5"/>
          <w:rFonts w:ascii="Avenir Next LT Pro" w:hAnsi="Avenir Next LT Pro"/>
          <w:sz w:val="22"/>
          <w:szCs w:val="22"/>
        </w:rPr>
      </w:pPr>
    </w:p>
    <w:p w14:paraId="25219531" w14:textId="3AFD1712" w:rsidR="00171269" w:rsidRPr="00B51D26" w:rsidRDefault="00074207" w:rsidP="00171269">
      <w:pPr>
        <w:rPr>
          <w:rStyle w:val="A5"/>
          <w:rFonts w:ascii="Avenir Next LT Pro" w:hAnsi="Avenir Next LT Pro"/>
          <w:sz w:val="36"/>
          <w:szCs w:val="36"/>
        </w:rPr>
      </w:pPr>
      <w:r w:rsidRPr="00B51D26">
        <w:rPr>
          <w:rStyle w:val="A5"/>
          <w:rFonts w:ascii="Avenir Next LT Pro" w:hAnsi="Avenir Next LT Pro"/>
          <w:sz w:val="36"/>
          <w:szCs w:val="36"/>
        </w:rPr>
        <w:t>Assumptions: enablers and barriers</w:t>
      </w:r>
    </w:p>
    <w:p w14:paraId="48278148" w14:textId="77777777" w:rsidR="00B51D26" w:rsidRDefault="00B51D26" w:rsidP="009661F3">
      <w:pPr>
        <w:pStyle w:val="Pa18"/>
        <w:rPr>
          <w:rStyle w:val="A2"/>
          <w:rFonts w:ascii="Avenir Next LT Pro" w:hAnsi="Avenir Next LT Pro"/>
          <w:sz w:val="22"/>
          <w:szCs w:val="22"/>
        </w:rPr>
      </w:pPr>
    </w:p>
    <w:p w14:paraId="44935F6C" w14:textId="4906B35B" w:rsidR="00B51D26" w:rsidRPr="00F2197F" w:rsidRDefault="009661F3" w:rsidP="00B51D26">
      <w:pPr>
        <w:pStyle w:val="Pa18"/>
        <w:rPr>
          <w:rStyle w:val="A5"/>
          <w:rFonts w:ascii="Avenir Next LT Pro" w:hAnsi="Avenir Next LT Pro"/>
          <w:b w:val="0"/>
          <w:bCs w:val="0"/>
          <w:sz w:val="28"/>
          <w:szCs w:val="28"/>
        </w:rPr>
      </w:pPr>
      <w:r w:rsidRPr="00F2197F">
        <w:rPr>
          <w:rStyle w:val="A2"/>
          <w:rFonts w:ascii="Avenir Next LT Pro" w:hAnsi="Avenir Next LT Pro"/>
          <w:b w:val="0"/>
          <w:bCs w:val="0"/>
          <w:sz w:val="28"/>
          <w:szCs w:val="28"/>
        </w:rPr>
        <w:t xml:space="preserve">Any theory of change has </w:t>
      </w:r>
      <w:proofErr w:type="spellStart"/>
      <w:r w:rsidRPr="00F2197F">
        <w:rPr>
          <w:rStyle w:val="A2"/>
          <w:rFonts w:ascii="Avenir Next LT Pro" w:hAnsi="Avenir Next LT Pro"/>
          <w:b w:val="0"/>
          <w:bCs w:val="0"/>
          <w:sz w:val="28"/>
          <w:szCs w:val="28"/>
        </w:rPr>
        <w:t>assumptions.</w:t>
      </w:r>
      <w:r w:rsidRPr="00F2197F">
        <w:rPr>
          <w:rStyle w:val="A13"/>
          <w:rFonts w:ascii="Avenir Next LT Pro" w:hAnsi="Avenir Next LT Pro"/>
          <w:b/>
          <w:bCs/>
          <w:sz w:val="28"/>
          <w:szCs w:val="28"/>
          <w:vertAlign w:val="superscript"/>
        </w:rPr>
        <w:t>xvi</w:t>
      </w:r>
      <w:proofErr w:type="spellEnd"/>
      <w:r w:rsidRPr="00F2197F">
        <w:rPr>
          <w:rStyle w:val="A13"/>
          <w:rFonts w:ascii="Avenir Next LT Pro" w:hAnsi="Avenir Next LT Pro"/>
          <w:b/>
          <w:bCs/>
          <w:sz w:val="28"/>
          <w:szCs w:val="28"/>
        </w:rPr>
        <w:t xml:space="preserve"> </w:t>
      </w:r>
      <w:r w:rsidRPr="00F2197F">
        <w:rPr>
          <w:rStyle w:val="A2"/>
          <w:rFonts w:ascii="Avenir Next LT Pro" w:hAnsi="Avenir Next LT Pro"/>
          <w:b w:val="0"/>
          <w:bCs w:val="0"/>
          <w:sz w:val="28"/>
          <w:szCs w:val="28"/>
        </w:rPr>
        <w:t>These could be:</w:t>
      </w:r>
      <w:r w:rsidRPr="00F2197F">
        <w:rPr>
          <w:rStyle w:val="A5"/>
          <w:rFonts w:ascii="Avenir Next LT Pro" w:hAnsi="Avenir Next LT Pro"/>
          <w:b w:val="0"/>
          <w:bCs w:val="0"/>
          <w:sz w:val="28"/>
          <w:szCs w:val="28"/>
        </w:rPr>
        <w:t xml:space="preserve"> </w:t>
      </w:r>
    </w:p>
    <w:p w14:paraId="38FE9073" w14:textId="77777777" w:rsidR="00B51D26" w:rsidRPr="00B51D26" w:rsidRDefault="00B51D26" w:rsidP="009661F3">
      <w:pPr>
        <w:rPr>
          <w:rFonts w:ascii="Avenir Next LT Pro" w:hAnsi="Avenir Next LT Pro" w:cs="Avenir Next Demi Bold"/>
          <w:b/>
          <w:bCs/>
          <w:color w:val="000000"/>
          <w:sz w:val="28"/>
          <w:szCs w:val="28"/>
        </w:rPr>
      </w:pPr>
    </w:p>
    <w:p w14:paraId="2FC720AD" w14:textId="211B8D0B" w:rsidR="009661F3" w:rsidRPr="00B51D26" w:rsidRDefault="009661F3" w:rsidP="00B51D26">
      <w:pPr>
        <w:pStyle w:val="ListParagraph"/>
        <w:numPr>
          <w:ilvl w:val="0"/>
          <w:numId w:val="20"/>
        </w:numPr>
        <w:rPr>
          <w:rFonts w:ascii="Avenir Next LT Pro" w:hAnsi="Avenir Next LT Pro" w:cs="Avenir Next"/>
          <w:color w:val="000000"/>
          <w:sz w:val="28"/>
          <w:szCs w:val="28"/>
        </w:rPr>
      </w:pPr>
      <w:r w:rsidRPr="00B51D26">
        <w:rPr>
          <w:rFonts w:ascii="Avenir Next LT Pro" w:hAnsi="Avenir Next LT Pro" w:cs="Avenir Next Demi Bold"/>
          <w:b/>
          <w:bCs/>
          <w:color w:val="000000"/>
          <w:sz w:val="28"/>
          <w:szCs w:val="28"/>
        </w:rPr>
        <w:t xml:space="preserve">Enablers: </w:t>
      </w:r>
      <w:r w:rsidRPr="00B51D26">
        <w:rPr>
          <w:rFonts w:ascii="Avenir Next LT Pro" w:hAnsi="Avenir Next LT Pro" w:cs="Avenir Next"/>
          <w:color w:val="000000"/>
          <w:sz w:val="28"/>
          <w:szCs w:val="28"/>
        </w:rPr>
        <w:t>the conditions that need to be in place to make the theory work.</w:t>
      </w:r>
    </w:p>
    <w:p w14:paraId="4F446A38" w14:textId="6DF89CBE" w:rsidR="009661F3" w:rsidRPr="00B51D26" w:rsidRDefault="009661F3" w:rsidP="00B51D26">
      <w:pPr>
        <w:pStyle w:val="ListParagraph"/>
        <w:numPr>
          <w:ilvl w:val="0"/>
          <w:numId w:val="20"/>
        </w:numPr>
        <w:rPr>
          <w:rFonts w:ascii="Avenir Next LT Pro" w:hAnsi="Avenir Next LT Pro" w:cs="Avenir Next"/>
          <w:color w:val="000000"/>
          <w:sz w:val="28"/>
          <w:szCs w:val="28"/>
        </w:rPr>
      </w:pPr>
      <w:r w:rsidRPr="00B51D26">
        <w:rPr>
          <w:rFonts w:ascii="Avenir Next LT Pro" w:hAnsi="Avenir Next LT Pro" w:cs="Avenir Next Demi Bold"/>
          <w:b/>
          <w:bCs/>
          <w:color w:val="000000"/>
          <w:sz w:val="28"/>
          <w:szCs w:val="28"/>
        </w:rPr>
        <w:t xml:space="preserve">Barriers: </w:t>
      </w:r>
      <w:r w:rsidRPr="00B51D26">
        <w:rPr>
          <w:rFonts w:ascii="Avenir Next LT Pro" w:hAnsi="Avenir Next LT Pro" w:cs="Avenir Next"/>
          <w:color w:val="000000"/>
          <w:sz w:val="28"/>
          <w:szCs w:val="28"/>
        </w:rPr>
        <w:t>what may cause our theory to fail.</w:t>
      </w:r>
    </w:p>
    <w:p w14:paraId="02CFB308" w14:textId="77777777" w:rsidR="009661F3" w:rsidRPr="00F2197F" w:rsidRDefault="009661F3" w:rsidP="009661F3">
      <w:pPr>
        <w:autoSpaceDE w:val="0"/>
        <w:autoSpaceDN w:val="0"/>
        <w:adjustRightInd w:val="0"/>
        <w:spacing w:after="140" w:line="201" w:lineRule="atLeast"/>
        <w:rPr>
          <w:rFonts w:ascii="Avenir Next LT Pro" w:hAnsi="Avenir Next LT Pro" w:cs="Avenir Next Demi Bold"/>
          <w:color w:val="000000"/>
          <w:sz w:val="28"/>
          <w:szCs w:val="28"/>
        </w:rPr>
      </w:pPr>
      <w:r w:rsidRPr="00F2197F">
        <w:rPr>
          <w:rFonts w:ascii="Avenir Next LT Pro" w:hAnsi="Avenir Next LT Pro" w:cs="Avenir Next Demi Bold"/>
          <w:color w:val="000000"/>
          <w:sz w:val="28"/>
          <w:szCs w:val="28"/>
        </w:rPr>
        <w:t xml:space="preserve">Assumptions are often unstated but exploring and articulating them is important for: </w:t>
      </w:r>
    </w:p>
    <w:p w14:paraId="7513E9EF" w14:textId="2690DC96" w:rsidR="009661F3" w:rsidRPr="00B51D26" w:rsidRDefault="009661F3" w:rsidP="00B51D26">
      <w:pPr>
        <w:pStyle w:val="ListParagraph"/>
        <w:numPr>
          <w:ilvl w:val="0"/>
          <w:numId w:val="20"/>
        </w:numPr>
        <w:autoSpaceDE w:val="0"/>
        <w:autoSpaceDN w:val="0"/>
        <w:adjustRightInd w:val="0"/>
        <w:spacing w:after="14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Helping to identify areas for evaluation or research, especially where the evidence is thin. </w:t>
      </w:r>
    </w:p>
    <w:p w14:paraId="1802603A" w14:textId="7F46939F" w:rsidR="009661F3" w:rsidRPr="00B51D26" w:rsidRDefault="009661F3" w:rsidP="00B51D26">
      <w:pPr>
        <w:pStyle w:val="ListParagraph"/>
        <w:numPr>
          <w:ilvl w:val="0"/>
          <w:numId w:val="20"/>
        </w:numPr>
        <w:autoSpaceDE w:val="0"/>
        <w:autoSpaceDN w:val="0"/>
        <w:adjustRightInd w:val="0"/>
        <w:spacing w:after="14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Identifying weaknesses in the theory that an intervention can then mitigate. </w:t>
      </w:r>
    </w:p>
    <w:p w14:paraId="2E3258EE" w14:textId="7A1CFC2C" w:rsidR="009661F3" w:rsidRPr="00B51D26" w:rsidRDefault="009661F3" w:rsidP="00B51D26">
      <w:pPr>
        <w:pStyle w:val="ListParagraph"/>
        <w:numPr>
          <w:ilvl w:val="0"/>
          <w:numId w:val="20"/>
        </w:numPr>
        <w:autoSpaceDE w:val="0"/>
        <w:autoSpaceDN w:val="0"/>
        <w:adjustRightInd w:val="0"/>
        <w:spacing w:after="14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Identifying other organisations or stakeholders we could work with. </w:t>
      </w:r>
    </w:p>
    <w:p w14:paraId="5C8A5D5A" w14:textId="776BD8EA" w:rsidR="009661F3" w:rsidRPr="00B51D26" w:rsidRDefault="009661F3" w:rsidP="00B51D26">
      <w:pPr>
        <w:pStyle w:val="ListParagraph"/>
        <w:numPr>
          <w:ilvl w:val="0"/>
          <w:numId w:val="20"/>
        </w:numPr>
        <w:autoSpaceDE w:val="0"/>
        <w:autoSpaceDN w:val="0"/>
        <w:adjustRightInd w:val="0"/>
        <w:spacing w:after="14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Clarifying roles and responsibilities of those involved in delivering an initiative. </w:t>
      </w:r>
    </w:p>
    <w:p w14:paraId="6ED088FC" w14:textId="77777777" w:rsidR="00B51D26" w:rsidRDefault="00B51D26" w:rsidP="009661F3">
      <w:pPr>
        <w:autoSpaceDE w:val="0"/>
        <w:autoSpaceDN w:val="0"/>
        <w:adjustRightInd w:val="0"/>
        <w:spacing w:after="60" w:line="201" w:lineRule="atLeast"/>
        <w:rPr>
          <w:rFonts w:ascii="Avenir Next LT Pro" w:hAnsi="Avenir Next LT Pro" w:cs="Avenir Next Demi Bold"/>
          <w:b/>
          <w:bCs/>
          <w:color w:val="000000"/>
          <w:sz w:val="32"/>
          <w:szCs w:val="32"/>
        </w:rPr>
      </w:pPr>
    </w:p>
    <w:p w14:paraId="644EC786" w14:textId="77777777" w:rsidR="00F2197F" w:rsidRDefault="00F2197F" w:rsidP="009661F3">
      <w:pPr>
        <w:autoSpaceDE w:val="0"/>
        <w:autoSpaceDN w:val="0"/>
        <w:adjustRightInd w:val="0"/>
        <w:spacing w:after="60" w:line="201" w:lineRule="atLeast"/>
        <w:rPr>
          <w:rFonts w:ascii="Avenir Next LT Pro" w:hAnsi="Avenir Next LT Pro" w:cs="Avenir Next Demi Bold"/>
          <w:b/>
          <w:bCs/>
          <w:color w:val="000000"/>
          <w:sz w:val="32"/>
          <w:szCs w:val="32"/>
        </w:rPr>
      </w:pPr>
    </w:p>
    <w:p w14:paraId="3FF6750C" w14:textId="77777777" w:rsidR="00F2197F" w:rsidRDefault="00F2197F" w:rsidP="009661F3">
      <w:pPr>
        <w:autoSpaceDE w:val="0"/>
        <w:autoSpaceDN w:val="0"/>
        <w:adjustRightInd w:val="0"/>
        <w:spacing w:after="60" w:line="201" w:lineRule="atLeast"/>
        <w:rPr>
          <w:rFonts w:ascii="Avenir Next LT Pro" w:hAnsi="Avenir Next LT Pro" w:cs="Avenir Next Demi Bold"/>
          <w:b/>
          <w:bCs/>
          <w:color w:val="000000"/>
          <w:sz w:val="32"/>
          <w:szCs w:val="32"/>
        </w:rPr>
      </w:pPr>
    </w:p>
    <w:p w14:paraId="10CBA549" w14:textId="77777777" w:rsidR="00F2197F" w:rsidRDefault="00F2197F" w:rsidP="009661F3">
      <w:pPr>
        <w:autoSpaceDE w:val="0"/>
        <w:autoSpaceDN w:val="0"/>
        <w:adjustRightInd w:val="0"/>
        <w:spacing w:after="60" w:line="201" w:lineRule="atLeast"/>
        <w:rPr>
          <w:rFonts w:ascii="Avenir Next LT Pro" w:hAnsi="Avenir Next LT Pro" w:cs="Avenir Next Demi Bold"/>
          <w:b/>
          <w:bCs/>
          <w:color w:val="000000"/>
          <w:sz w:val="32"/>
          <w:szCs w:val="32"/>
        </w:rPr>
      </w:pPr>
    </w:p>
    <w:p w14:paraId="432C3D0E" w14:textId="39182858" w:rsidR="009661F3" w:rsidRPr="00B51D26" w:rsidRDefault="009661F3" w:rsidP="009661F3">
      <w:pPr>
        <w:autoSpaceDE w:val="0"/>
        <w:autoSpaceDN w:val="0"/>
        <w:adjustRightInd w:val="0"/>
        <w:spacing w:after="60" w:line="201" w:lineRule="atLeast"/>
        <w:rPr>
          <w:rFonts w:ascii="Avenir Next LT Pro" w:hAnsi="Avenir Next LT Pro" w:cs="Avenir Next Demi Bold"/>
          <w:color w:val="000000"/>
          <w:sz w:val="32"/>
          <w:szCs w:val="32"/>
        </w:rPr>
      </w:pPr>
      <w:r w:rsidRPr="00B51D26">
        <w:rPr>
          <w:rFonts w:ascii="Avenir Next LT Pro" w:hAnsi="Avenir Next LT Pro" w:cs="Avenir Next Demi Bold"/>
          <w:b/>
          <w:bCs/>
          <w:color w:val="000000"/>
          <w:sz w:val="32"/>
          <w:szCs w:val="32"/>
        </w:rPr>
        <w:t xml:space="preserve">Enablers </w:t>
      </w:r>
    </w:p>
    <w:p w14:paraId="132F297D" w14:textId="77777777" w:rsidR="009661F3" w:rsidRPr="00F2197F" w:rsidRDefault="009661F3" w:rsidP="009661F3">
      <w:pPr>
        <w:autoSpaceDE w:val="0"/>
        <w:autoSpaceDN w:val="0"/>
        <w:adjustRightInd w:val="0"/>
        <w:spacing w:after="120" w:line="201" w:lineRule="atLeast"/>
        <w:rPr>
          <w:rFonts w:ascii="Avenir Next LT Pro" w:hAnsi="Avenir Next LT Pro" w:cs="Avenir Next Demi Bold"/>
          <w:color w:val="000000"/>
          <w:sz w:val="28"/>
          <w:szCs w:val="28"/>
        </w:rPr>
      </w:pPr>
      <w:r w:rsidRPr="00F2197F">
        <w:rPr>
          <w:rFonts w:ascii="Avenir Next LT Pro" w:hAnsi="Avenir Next LT Pro" w:cs="Avenir Next Demi Bold"/>
          <w:color w:val="000000"/>
          <w:sz w:val="28"/>
          <w:szCs w:val="28"/>
        </w:rPr>
        <w:t xml:space="preserve">During our consultation, the organisational-wide enabling factors that emerged strongly were that the Foundation has: </w:t>
      </w:r>
    </w:p>
    <w:p w14:paraId="13576D5D" w14:textId="77777777" w:rsidR="009661F3" w:rsidRPr="00B51D26" w:rsidRDefault="009661F3" w:rsidP="00B51D26">
      <w:pPr>
        <w:pStyle w:val="ListParagraph"/>
        <w:numPr>
          <w:ilvl w:val="0"/>
          <w:numId w:val="22"/>
        </w:num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Good relationships with our funded partners. </w:t>
      </w:r>
    </w:p>
    <w:p w14:paraId="1C0B512B" w14:textId="77777777" w:rsidR="009661F3" w:rsidRPr="00B51D26" w:rsidRDefault="009661F3" w:rsidP="00B51D26">
      <w:pPr>
        <w:pStyle w:val="ListParagraph"/>
        <w:numPr>
          <w:ilvl w:val="0"/>
          <w:numId w:val="22"/>
        </w:num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The right skills mix within the team. </w:t>
      </w:r>
    </w:p>
    <w:p w14:paraId="7935A3ED" w14:textId="77777777" w:rsidR="009661F3" w:rsidRPr="00B51D26" w:rsidRDefault="009661F3" w:rsidP="00B51D26">
      <w:pPr>
        <w:pStyle w:val="ListParagraph"/>
        <w:numPr>
          <w:ilvl w:val="0"/>
          <w:numId w:val="22"/>
        </w:num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Funds to distribute. </w:t>
      </w:r>
    </w:p>
    <w:p w14:paraId="19DEBBFA" w14:textId="77777777" w:rsidR="009661F3" w:rsidRPr="00B51D26" w:rsidRDefault="009661F3" w:rsidP="00B51D26">
      <w:pPr>
        <w:pStyle w:val="ListParagraph"/>
        <w:numPr>
          <w:ilvl w:val="0"/>
          <w:numId w:val="22"/>
        </w:num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A good understanding of young people’s perspectives. </w:t>
      </w:r>
    </w:p>
    <w:p w14:paraId="10DE297C" w14:textId="77777777" w:rsidR="009661F3" w:rsidRPr="00B51D26" w:rsidRDefault="009661F3" w:rsidP="00B51D26">
      <w:pPr>
        <w:pStyle w:val="ListParagraph"/>
        <w:numPr>
          <w:ilvl w:val="0"/>
          <w:numId w:val="22"/>
        </w:num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An understanding of good practice organisations who work locally and how to reach them. </w:t>
      </w:r>
    </w:p>
    <w:p w14:paraId="35EA2E59" w14:textId="77777777" w:rsidR="009661F3" w:rsidRPr="00B51D26" w:rsidRDefault="009661F3" w:rsidP="00B51D26">
      <w:pPr>
        <w:pStyle w:val="ListParagraph"/>
        <w:numPr>
          <w:ilvl w:val="0"/>
          <w:numId w:val="22"/>
        </w:num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The willingness to adapt if there is a need to fund or support partners differently. </w:t>
      </w:r>
    </w:p>
    <w:p w14:paraId="28A969E1" w14:textId="7400DDED" w:rsidR="009661F3" w:rsidRPr="00B51D26" w:rsidRDefault="009661F3" w:rsidP="00B51D26">
      <w:pPr>
        <w:pStyle w:val="ListParagraph"/>
        <w:numPr>
          <w:ilvl w:val="0"/>
          <w:numId w:val="22"/>
        </w:numPr>
        <w:rPr>
          <w:rFonts w:ascii="Avenir Next LT Pro" w:hAnsi="Avenir Next LT Pro" w:cs="Avenir Next"/>
          <w:color w:val="000000"/>
          <w:sz w:val="28"/>
          <w:szCs w:val="28"/>
        </w:rPr>
      </w:pPr>
      <w:r w:rsidRPr="00B51D26">
        <w:rPr>
          <w:rFonts w:ascii="Avenir Next LT Pro" w:hAnsi="Avenir Next LT Pro" w:cs="Avenir Next"/>
          <w:color w:val="000000"/>
          <w:sz w:val="28"/>
          <w:szCs w:val="28"/>
        </w:rPr>
        <w:t>Greater brand recognition through the Co-op that extends our reach into communities and opens doors to new partnerships.</w:t>
      </w:r>
    </w:p>
    <w:p w14:paraId="6A183021" w14:textId="77777777" w:rsidR="00B51D26" w:rsidRDefault="00B51D26" w:rsidP="00803241">
      <w:pPr>
        <w:autoSpaceDE w:val="0"/>
        <w:autoSpaceDN w:val="0"/>
        <w:adjustRightInd w:val="0"/>
        <w:spacing w:after="60" w:line="201" w:lineRule="atLeast"/>
        <w:rPr>
          <w:rFonts w:ascii="Avenir Next LT Pro" w:hAnsi="Avenir Next LT Pro" w:cs="Avenir Next Demi Bold"/>
          <w:b/>
          <w:bCs/>
          <w:color w:val="000000"/>
          <w:sz w:val="28"/>
          <w:szCs w:val="28"/>
        </w:rPr>
      </w:pPr>
    </w:p>
    <w:p w14:paraId="3576BCFD" w14:textId="6C99F9FC" w:rsidR="00803241" w:rsidRPr="00B51D26" w:rsidRDefault="00803241" w:rsidP="00803241">
      <w:pPr>
        <w:autoSpaceDE w:val="0"/>
        <w:autoSpaceDN w:val="0"/>
        <w:adjustRightInd w:val="0"/>
        <w:spacing w:after="60" w:line="201" w:lineRule="atLeast"/>
        <w:rPr>
          <w:rFonts w:ascii="Avenir Next LT Pro" w:hAnsi="Avenir Next LT Pro" w:cs="Avenir Next Demi Bold"/>
          <w:color w:val="000000"/>
          <w:sz w:val="32"/>
          <w:szCs w:val="32"/>
        </w:rPr>
      </w:pPr>
      <w:r w:rsidRPr="00B51D26">
        <w:rPr>
          <w:rFonts w:ascii="Avenir Next LT Pro" w:hAnsi="Avenir Next LT Pro" w:cs="Avenir Next Demi Bold"/>
          <w:b/>
          <w:bCs/>
          <w:color w:val="000000"/>
          <w:sz w:val="32"/>
          <w:szCs w:val="32"/>
        </w:rPr>
        <w:t xml:space="preserve">Barriers </w:t>
      </w:r>
    </w:p>
    <w:p w14:paraId="273D1273" w14:textId="77777777" w:rsidR="00803241" w:rsidRPr="00F2197F" w:rsidRDefault="00803241" w:rsidP="00803241">
      <w:pPr>
        <w:autoSpaceDE w:val="0"/>
        <w:autoSpaceDN w:val="0"/>
        <w:adjustRightInd w:val="0"/>
        <w:spacing w:after="120" w:line="201" w:lineRule="atLeast"/>
        <w:rPr>
          <w:rFonts w:ascii="Avenir Next LT Pro" w:hAnsi="Avenir Next LT Pro" w:cs="Avenir Next Demi Bold"/>
          <w:color w:val="000000"/>
          <w:sz w:val="28"/>
          <w:szCs w:val="28"/>
        </w:rPr>
      </w:pPr>
      <w:r w:rsidRPr="00F2197F">
        <w:rPr>
          <w:rFonts w:ascii="Avenir Next LT Pro" w:hAnsi="Avenir Next LT Pro" w:cs="Avenir Next Demi Bold"/>
          <w:color w:val="000000"/>
          <w:sz w:val="28"/>
          <w:szCs w:val="28"/>
        </w:rPr>
        <w:t xml:space="preserve">We also identified barriers for the target audiences in our theory of change – young people and partners. Regarding our work with young people and supporting young people to have more power, we assume that: </w:t>
      </w:r>
    </w:p>
    <w:p w14:paraId="6CF985C4" w14:textId="77777777" w:rsidR="00803241" w:rsidRPr="00B51D26" w:rsidRDefault="00803241" w:rsidP="00B51D26">
      <w:pPr>
        <w:pStyle w:val="ListParagraph"/>
        <w:numPr>
          <w:ilvl w:val="0"/>
          <w:numId w:val="23"/>
        </w:num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Young people want more power. </w:t>
      </w:r>
    </w:p>
    <w:p w14:paraId="3B8D8EB0" w14:textId="77777777" w:rsidR="00803241" w:rsidRPr="00B51D26" w:rsidRDefault="00803241" w:rsidP="00B51D26">
      <w:pPr>
        <w:pStyle w:val="ListParagraph"/>
        <w:numPr>
          <w:ilvl w:val="0"/>
          <w:numId w:val="23"/>
        </w:num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Young people have the capacity physically and emotionally to engage with making decisions and taking actions. </w:t>
      </w:r>
    </w:p>
    <w:p w14:paraId="40A7D1BA" w14:textId="77777777" w:rsidR="00803241" w:rsidRPr="00F2197F" w:rsidRDefault="00803241" w:rsidP="00803241">
      <w:pPr>
        <w:autoSpaceDE w:val="0"/>
        <w:autoSpaceDN w:val="0"/>
        <w:adjustRightInd w:val="0"/>
        <w:spacing w:after="100" w:line="201" w:lineRule="atLeast"/>
        <w:rPr>
          <w:rFonts w:ascii="Avenir Next LT Pro" w:hAnsi="Avenir Next LT Pro" w:cs="Avenir Next Demi Bold"/>
          <w:color w:val="000000"/>
          <w:sz w:val="28"/>
          <w:szCs w:val="28"/>
        </w:rPr>
      </w:pPr>
      <w:r w:rsidRPr="00F2197F">
        <w:rPr>
          <w:rFonts w:ascii="Avenir Next LT Pro" w:hAnsi="Avenir Next LT Pro" w:cs="Avenir Next Demi Bold"/>
          <w:color w:val="000000"/>
          <w:sz w:val="28"/>
          <w:szCs w:val="28"/>
        </w:rPr>
        <w:t xml:space="preserve">And by wanting more diverse young people to get leadership roles, we assume that we: </w:t>
      </w:r>
    </w:p>
    <w:p w14:paraId="0125939B" w14:textId="77777777" w:rsidR="00803241" w:rsidRPr="00B51D26" w:rsidRDefault="00803241" w:rsidP="00B51D26">
      <w:pPr>
        <w:pStyle w:val="ListParagraph"/>
        <w:numPr>
          <w:ilvl w:val="0"/>
          <w:numId w:val="24"/>
        </w:numPr>
        <w:autoSpaceDE w:val="0"/>
        <w:autoSpaceDN w:val="0"/>
        <w:adjustRightInd w:val="0"/>
        <w:spacing w:after="10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Have the right networks and partnerships in place to get diverse young people into leadership roles. </w:t>
      </w:r>
    </w:p>
    <w:p w14:paraId="199C5C48" w14:textId="77777777" w:rsidR="00803241" w:rsidRPr="00F2197F" w:rsidRDefault="00803241" w:rsidP="00803241">
      <w:pPr>
        <w:autoSpaceDE w:val="0"/>
        <w:autoSpaceDN w:val="0"/>
        <w:adjustRightInd w:val="0"/>
        <w:spacing w:after="100" w:line="201" w:lineRule="atLeast"/>
        <w:rPr>
          <w:rFonts w:ascii="Avenir Next LT Pro" w:hAnsi="Avenir Next LT Pro" w:cs="Avenir Next Demi Bold"/>
          <w:color w:val="000000"/>
          <w:sz w:val="28"/>
          <w:szCs w:val="28"/>
        </w:rPr>
      </w:pPr>
      <w:r w:rsidRPr="00F2197F">
        <w:rPr>
          <w:rFonts w:ascii="Avenir Next LT Pro" w:hAnsi="Avenir Next LT Pro" w:cs="Avenir Next Demi Bold"/>
          <w:color w:val="000000"/>
          <w:sz w:val="28"/>
          <w:szCs w:val="28"/>
        </w:rPr>
        <w:t xml:space="preserve">There are also assumptions about our work with young people and our internal ways of working, including that we: </w:t>
      </w:r>
    </w:p>
    <w:p w14:paraId="1E8CE7C3" w14:textId="77777777" w:rsidR="00803241" w:rsidRPr="00B51D26" w:rsidRDefault="00803241" w:rsidP="00B51D26">
      <w:pPr>
        <w:pStyle w:val="ListParagraph"/>
        <w:numPr>
          <w:ilvl w:val="0"/>
          <w:numId w:val="24"/>
        </w:num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Have a shared understanding of what it means to meaningfully engage young people. </w:t>
      </w:r>
    </w:p>
    <w:p w14:paraId="1EA3EC43" w14:textId="77777777" w:rsidR="00803241" w:rsidRPr="00B51D26" w:rsidRDefault="00803241" w:rsidP="00B51D26">
      <w:pPr>
        <w:pStyle w:val="ListParagraph"/>
        <w:numPr>
          <w:ilvl w:val="0"/>
          <w:numId w:val="24"/>
        </w:num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Will be able to offer a range of leadership, decision making and activism opportunities that will allow young people to be involved based on their preferred level of participation, needs and capacity. </w:t>
      </w:r>
    </w:p>
    <w:p w14:paraId="11AB7BF4" w14:textId="77777777" w:rsidR="00803241" w:rsidRPr="00B51D26" w:rsidRDefault="00803241" w:rsidP="00B51D26">
      <w:pPr>
        <w:pStyle w:val="ListParagraph"/>
        <w:numPr>
          <w:ilvl w:val="0"/>
          <w:numId w:val="24"/>
        </w:numPr>
        <w:autoSpaceDE w:val="0"/>
        <w:autoSpaceDN w:val="0"/>
        <w:adjustRightInd w:val="0"/>
        <w:spacing w:after="10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Have the right partnerships, communications </w:t>
      </w:r>
      <w:proofErr w:type="gramStart"/>
      <w:r w:rsidRPr="00B51D26">
        <w:rPr>
          <w:rFonts w:ascii="Avenir Next LT Pro" w:hAnsi="Avenir Next LT Pro" w:cs="Avenir Next"/>
          <w:color w:val="000000"/>
          <w:sz w:val="28"/>
          <w:szCs w:val="28"/>
        </w:rPr>
        <w:t>channels</w:t>
      </w:r>
      <w:proofErr w:type="gramEnd"/>
      <w:r w:rsidRPr="00B51D26">
        <w:rPr>
          <w:rFonts w:ascii="Avenir Next LT Pro" w:hAnsi="Avenir Next LT Pro" w:cs="Avenir Next"/>
          <w:color w:val="000000"/>
          <w:sz w:val="28"/>
          <w:szCs w:val="28"/>
        </w:rPr>
        <w:t xml:space="preserve"> and networks in place to engage and support the young people. </w:t>
      </w:r>
    </w:p>
    <w:p w14:paraId="7ABF04E9" w14:textId="77777777" w:rsidR="00803241" w:rsidRPr="00F2197F" w:rsidRDefault="00803241" w:rsidP="00803241">
      <w:pPr>
        <w:autoSpaceDE w:val="0"/>
        <w:autoSpaceDN w:val="0"/>
        <w:adjustRightInd w:val="0"/>
        <w:spacing w:after="100" w:line="201" w:lineRule="atLeast"/>
        <w:rPr>
          <w:rFonts w:ascii="Avenir Next LT Pro" w:hAnsi="Avenir Next LT Pro" w:cs="Avenir Next Demi Bold"/>
          <w:color w:val="000000"/>
          <w:sz w:val="28"/>
          <w:szCs w:val="28"/>
        </w:rPr>
      </w:pPr>
      <w:r w:rsidRPr="00F2197F">
        <w:rPr>
          <w:rFonts w:ascii="Avenir Next LT Pro" w:hAnsi="Avenir Next LT Pro" w:cs="Avenir Next Demi Bold"/>
          <w:color w:val="000000"/>
          <w:sz w:val="28"/>
          <w:szCs w:val="28"/>
        </w:rPr>
        <w:t xml:space="preserve">For our work with partners, the potential barriers include that: </w:t>
      </w:r>
    </w:p>
    <w:p w14:paraId="0D2C48DC" w14:textId="77777777" w:rsidR="00803241" w:rsidRPr="00B51D26" w:rsidRDefault="00803241" w:rsidP="00B51D26">
      <w:pPr>
        <w:pStyle w:val="ListParagraph"/>
        <w:numPr>
          <w:ilvl w:val="0"/>
          <w:numId w:val="25"/>
        </w:numPr>
        <w:autoSpaceDE w:val="0"/>
        <w:autoSpaceDN w:val="0"/>
        <w:adjustRightInd w:val="0"/>
        <w:spacing w:after="10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Participatory grant making leads to better outcomes and greater impact – it may not. </w:t>
      </w:r>
    </w:p>
    <w:p w14:paraId="76F3D27F" w14:textId="77777777" w:rsidR="00803241" w:rsidRPr="00B51D26" w:rsidRDefault="00803241" w:rsidP="00B51D26">
      <w:pPr>
        <w:pStyle w:val="ListParagraph"/>
        <w:numPr>
          <w:ilvl w:val="0"/>
          <w:numId w:val="25"/>
        </w:numPr>
        <w:autoSpaceDE w:val="0"/>
        <w:autoSpaceDN w:val="0"/>
        <w:adjustRightInd w:val="0"/>
        <w:spacing w:after="10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Partners want to share power – they may not. </w:t>
      </w:r>
    </w:p>
    <w:p w14:paraId="02DF4348" w14:textId="77777777" w:rsidR="00803241" w:rsidRPr="00B51D26" w:rsidRDefault="00803241" w:rsidP="00B51D26">
      <w:pPr>
        <w:pStyle w:val="ListParagraph"/>
        <w:numPr>
          <w:ilvl w:val="0"/>
          <w:numId w:val="25"/>
        </w:numPr>
        <w:autoSpaceDE w:val="0"/>
        <w:autoSpaceDN w:val="0"/>
        <w:adjustRightInd w:val="0"/>
        <w:spacing w:after="10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The transition from our former strategy to new strategy and priorities will be seamless. There may, in fact, be difficult conversations with long-term partners who no longer meet our priorities. </w:t>
      </w:r>
    </w:p>
    <w:p w14:paraId="78065DEB" w14:textId="4A24DF6C" w:rsidR="00803241" w:rsidRPr="00B51D26" w:rsidRDefault="00803241" w:rsidP="00B51D26">
      <w:pPr>
        <w:pStyle w:val="ListParagraph"/>
        <w:numPr>
          <w:ilvl w:val="0"/>
          <w:numId w:val="25"/>
        </w:numPr>
        <w:rPr>
          <w:rFonts w:ascii="Avenir Next LT Pro" w:hAnsi="Avenir Next LT Pro" w:cs="Avenir Next"/>
          <w:color w:val="000000"/>
          <w:sz w:val="28"/>
          <w:szCs w:val="28"/>
        </w:rPr>
      </w:pPr>
      <w:r w:rsidRPr="00B51D26">
        <w:rPr>
          <w:rFonts w:ascii="Avenir Next LT Pro" w:hAnsi="Avenir Next LT Pro" w:cs="Avenir Next"/>
          <w:color w:val="000000"/>
          <w:sz w:val="28"/>
          <w:szCs w:val="28"/>
        </w:rPr>
        <w:t>We will have a greater influence in the creation of future communities than any other external factors that may hinder improving the communities.</w:t>
      </w:r>
    </w:p>
    <w:p w14:paraId="5E7FA8F4" w14:textId="77777777" w:rsidR="00B51D26" w:rsidRDefault="00B51D26" w:rsidP="00803241">
      <w:pPr>
        <w:rPr>
          <w:rStyle w:val="A5"/>
          <w:rFonts w:ascii="Avenir Next LT Pro" w:hAnsi="Avenir Next LT Pro"/>
          <w:sz w:val="22"/>
          <w:szCs w:val="22"/>
        </w:rPr>
      </w:pPr>
    </w:p>
    <w:p w14:paraId="1AD26D34" w14:textId="77777777" w:rsidR="00B51D26" w:rsidRDefault="00B51D26" w:rsidP="00803241">
      <w:pPr>
        <w:rPr>
          <w:rStyle w:val="A5"/>
          <w:rFonts w:ascii="Avenir Next LT Pro" w:hAnsi="Avenir Next LT Pro"/>
          <w:sz w:val="22"/>
          <w:szCs w:val="22"/>
        </w:rPr>
      </w:pPr>
    </w:p>
    <w:p w14:paraId="722E1CAD" w14:textId="628170D4" w:rsidR="00BA7037" w:rsidRPr="00B51D26" w:rsidRDefault="00BA7037" w:rsidP="00803241">
      <w:pPr>
        <w:rPr>
          <w:rStyle w:val="A5"/>
          <w:rFonts w:ascii="Avenir Next LT Pro" w:hAnsi="Avenir Next LT Pro"/>
          <w:sz w:val="36"/>
          <w:szCs w:val="36"/>
        </w:rPr>
      </w:pPr>
      <w:r w:rsidRPr="00B51D26">
        <w:rPr>
          <w:rStyle w:val="A5"/>
          <w:rFonts w:ascii="Avenir Next LT Pro" w:hAnsi="Avenir Next LT Pro"/>
          <w:sz w:val="36"/>
          <w:szCs w:val="36"/>
        </w:rPr>
        <w:t>In brief – our proposed theory of change</w:t>
      </w:r>
    </w:p>
    <w:p w14:paraId="30A0B011" w14:textId="77777777" w:rsidR="003D255A" w:rsidRPr="00F2197F" w:rsidRDefault="003D255A" w:rsidP="003D255A">
      <w:pPr>
        <w:autoSpaceDE w:val="0"/>
        <w:autoSpaceDN w:val="0"/>
        <w:adjustRightInd w:val="0"/>
        <w:spacing w:after="120" w:line="201" w:lineRule="atLeast"/>
        <w:rPr>
          <w:rFonts w:ascii="Avenir Next LT Pro" w:hAnsi="Avenir Next LT Pro" w:cs="Avenir Next Demi Bold"/>
          <w:color w:val="000000"/>
          <w:sz w:val="28"/>
          <w:szCs w:val="28"/>
        </w:rPr>
      </w:pPr>
      <w:r w:rsidRPr="00F2197F">
        <w:rPr>
          <w:rFonts w:ascii="Avenir Next LT Pro" w:hAnsi="Avenir Next LT Pro" w:cs="Avenir Next Demi Bold"/>
          <w:color w:val="000000"/>
          <w:sz w:val="28"/>
          <w:szCs w:val="28"/>
        </w:rPr>
        <w:t xml:space="preserve">The Co-op Foundation team is looking to build communities of the future together through its 2022-27 strategy. </w:t>
      </w:r>
    </w:p>
    <w:p w14:paraId="1F8F3D5E" w14:textId="77777777" w:rsidR="003D255A" w:rsidRPr="00B51D26" w:rsidRDefault="003D255A" w:rsidP="003D255A">
      <w:pPr>
        <w:autoSpaceDE w:val="0"/>
        <w:autoSpaceDN w:val="0"/>
        <w:adjustRightInd w:val="0"/>
        <w:spacing w:after="10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This work centres on achieving a vision of fair communities built on co-operative values in 10 years’ time. Our vision was created with a diverse group of young people who asked us to direct our future campaigns and funding on the following strategic priorities: </w:t>
      </w:r>
    </w:p>
    <w:p w14:paraId="5531F3AC" w14:textId="2242C799" w:rsidR="003D255A" w:rsidRPr="00B51D26" w:rsidRDefault="003D255A" w:rsidP="00B51D26">
      <w:pPr>
        <w:pStyle w:val="ListParagraph"/>
        <w:numPr>
          <w:ilvl w:val="0"/>
          <w:numId w:val="25"/>
        </w:numPr>
        <w:autoSpaceDE w:val="0"/>
        <w:autoSpaceDN w:val="0"/>
        <w:adjustRightInd w:val="0"/>
        <w:spacing w:after="10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Prosperous communities with access to opportunity </w:t>
      </w:r>
    </w:p>
    <w:p w14:paraId="785DF3FC" w14:textId="08E2C752" w:rsidR="003D255A" w:rsidRPr="00B51D26" w:rsidRDefault="003D255A" w:rsidP="00B51D26">
      <w:pPr>
        <w:pStyle w:val="ListParagraph"/>
        <w:numPr>
          <w:ilvl w:val="0"/>
          <w:numId w:val="25"/>
        </w:numPr>
        <w:autoSpaceDE w:val="0"/>
        <w:autoSpaceDN w:val="0"/>
        <w:adjustRightInd w:val="0"/>
        <w:spacing w:after="10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Safe communities </w:t>
      </w:r>
    </w:p>
    <w:p w14:paraId="4765F6F8" w14:textId="410A47D1" w:rsidR="003D255A" w:rsidRPr="00B51D26" w:rsidRDefault="003D255A" w:rsidP="00B51D26">
      <w:pPr>
        <w:pStyle w:val="ListParagraph"/>
        <w:numPr>
          <w:ilvl w:val="0"/>
          <w:numId w:val="25"/>
        </w:numPr>
        <w:autoSpaceDE w:val="0"/>
        <w:autoSpaceDN w:val="0"/>
        <w:adjustRightInd w:val="0"/>
        <w:spacing w:after="10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Diverse, equitable and inclusive communities </w:t>
      </w:r>
    </w:p>
    <w:p w14:paraId="2DC05BA4" w14:textId="5C2BE46F" w:rsidR="003D255A" w:rsidRPr="00B51D26" w:rsidRDefault="003D255A" w:rsidP="00B51D26">
      <w:pPr>
        <w:pStyle w:val="ListParagraph"/>
        <w:numPr>
          <w:ilvl w:val="0"/>
          <w:numId w:val="25"/>
        </w:numPr>
        <w:autoSpaceDE w:val="0"/>
        <w:autoSpaceDN w:val="0"/>
        <w:adjustRightInd w:val="0"/>
        <w:spacing w:after="10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Healthy communities </w:t>
      </w:r>
    </w:p>
    <w:p w14:paraId="47886A5C" w14:textId="2D572112" w:rsidR="003D255A" w:rsidRPr="00B51D26" w:rsidRDefault="003D255A" w:rsidP="00B51D26">
      <w:pPr>
        <w:pStyle w:val="ListParagraph"/>
        <w:numPr>
          <w:ilvl w:val="0"/>
          <w:numId w:val="25"/>
        </w:numPr>
        <w:autoSpaceDE w:val="0"/>
        <w:autoSpaceDN w:val="0"/>
        <w:adjustRightInd w:val="0"/>
        <w:spacing w:after="10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Sustainable communities </w:t>
      </w:r>
    </w:p>
    <w:p w14:paraId="576525B6" w14:textId="7B119710" w:rsidR="003D255A" w:rsidRPr="00B51D26" w:rsidRDefault="003D255A" w:rsidP="00B51D26">
      <w:pPr>
        <w:pStyle w:val="ListParagraph"/>
        <w:numPr>
          <w:ilvl w:val="0"/>
          <w:numId w:val="25"/>
        </w:num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Communities that prioritise youth activism, shared </w:t>
      </w:r>
      <w:proofErr w:type="gramStart"/>
      <w:r w:rsidRPr="00B51D26">
        <w:rPr>
          <w:rFonts w:ascii="Avenir Next LT Pro" w:hAnsi="Avenir Next LT Pro" w:cs="Avenir Next"/>
          <w:color w:val="000000"/>
          <w:sz w:val="28"/>
          <w:szCs w:val="28"/>
        </w:rPr>
        <w:t>power</w:t>
      </w:r>
      <w:proofErr w:type="gramEnd"/>
      <w:r w:rsidRPr="00B51D26">
        <w:rPr>
          <w:rFonts w:ascii="Avenir Next LT Pro" w:hAnsi="Avenir Next LT Pro" w:cs="Avenir Next"/>
          <w:color w:val="000000"/>
          <w:sz w:val="28"/>
          <w:szCs w:val="28"/>
        </w:rPr>
        <w:t xml:space="preserve"> and transparent governance. </w:t>
      </w:r>
    </w:p>
    <w:p w14:paraId="5E648C3C" w14:textId="77777777" w:rsidR="003D255A" w:rsidRPr="00B51D26" w:rsidRDefault="003D255A" w:rsidP="003D255A">
      <w:pPr>
        <w:autoSpaceDE w:val="0"/>
        <w:autoSpaceDN w:val="0"/>
        <w:adjustRightInd w:val="0"/>
        <w:spacing w:after="200" w:line="201" w:lineRule="atLeast"/>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We are operating in a complex context that poses challenges. These include the long-term impacts of the pandemic, cost-of-living crisis, global issues like climate change, and the charity sector experiencing increasing demand for their services while also facing financial pressures from reduced income. </w:t>
      </w:r>
    </w:p>
    <w:p w14:paraId="35E2AEF3" w14:textId="5264C0D3" w:rsidR="00BA7037" w:rsidRDefault="003D255A" w:rsidP="003D255A">
      <w:pPr>
        <w:rPr>
          <w:rFonts w:ascii="Avenir Next LT Pro" w:hAnsi="Avenir Next LT Pro" w:cs="Avenir Next"/>
          <w:color w:val="000000"/>
          <w:sz w:val="28"/>
          <w:szCs w:val="28"/>
        </w:rPr>
      </w:pPr>
      <w:r w:rsidRPr="00B51D26">
        <w:rPr>
          <w:rFonts w:ascii="Avenir Next LT Pro" w:hAnsi="Avenir Next LT Pro" w:cs="Avenir Next"/>
          <w:color w:val="000000"/>
          <w:sz w:val="28"/>
          <w:szCs w:val="28"/>
        </w:rPr>
        <w:t xml:space="preserve">We want to contribute to alleviating pressing issues our society faces now </w:t>
      </w:r>
      <w:proofErr w:type="gramStart"/>
      <w:r w:rsidRPr="00B51D26">
        <w:rPr>
          <w:rFonts w:ascii="Avenir Next LT Pro" w:hAnsi="Avenir Next LT Pro" w:cs="Avenir Next"/>
          <w:color w:val="000000"/>
          <w:sz w:val="28"/>
          <w:szCs w:val="28"/>
        </w:rPr>
        <w:t>in order to</w:t>
      </w:r>
      <w:proofErr w:type="gramEnd"/>
      <w:r w:rsidRPr="00B51D26">
        <w:rPr>
          <w:rFonts w:ascii="Avenir Next LT Pro" w:hAnsi="Avenir Next LT Pro" w:cs="Avenir Next"/>
          <w:color w:val="000000"/>
          <w:sz w:val="28"/>
          <w:szCs w:val="28"/>
        </w:rPr>
        <w:t xml:space="preserve"> achieve our vision of future, fair and co-operative communities and deliver on our five-year strategy, ‘Building communities of the future together’.</w:t>
      </w:r>
    </w:p>
    <w:p w14:paraId="56269770" w14:textId="77777777" w:rsidR="00B51D26" w:rsidRPr="00B51D26" w:rsidRDefault="00B51D26" w:rsidP="003D255A">
      <w:pPr>
        <w:rPr>
          <w:rFonts w:ascii="Avenir Next LT Pro" w:hAnsi="Avenir Next LT Pro" w:cs="Avenir Next"/>
          <w:color w:val="000000"/>
          <w:sz w:val="28"/>
          <w:szCs w:val="28"/>
        </w:rPr>
      </w:pPr>
    </w:p>
    <w:p w14:paraId="5E4E357C" w14:textId="77777777" w:rsidR="003D255A" w:rsidRPr="00B51D26" w:rsidRDefault="003D255A" w:rsidP="00B51D26">
      <w:pPr>
        <w:pStyle w:val="ListParagraph"/>
        <w:numPr>
          <w:ilvl w:val="0"/>
          <w:numId w:val="27"/>
        </w:numPr>
        <w:autoSpaceDE w:val="0"/>
        <w:autoSpaceDN w:val="0"/>
        <w:adjustRightInd w:val="0"/>
        <w:spacing w:after="80" w:line="201" w:lineRule="atLeast"/>
        <w:rPr>
          <w:rFonts w:ascii="Avenir Next LT Pro" w:hAnsi="Avenir Next LT Pro" w:cs="AvenirNext LT Pro Regular"/>
          <w:color w:val="000000"/>
          <w:sz w:val="28"/>
          <w:szCs w:val="28"/>
        </w:rPr>
      </w:pPr>
      <w:r w:rsidRPr="00B51D26">
        <w:rPr>
          <w:rFonts w:ascii="Avenir Next LT Pro" w:hAnsi="Avenir Next LT Pro" w:cs="AvenirNext LT Pro Regular"/>
          <w:b/>
          <w:bCs/>
          <w:color w:val="000000"/>
          <w:sz w:val="28"/>
          <w:szCs w:val="28"/>
        </w:rPr>
        <w:t xml:space="preserve">We will: </w:t>
      </w:r>
    </w:p>
    <w:p w14:paraId="6FAC71F8" w14:textId="7966B6ED" w:rsidR="003D255A" w:rsidRPr="00B51D26" w:rsidRDefault="003D255A" w:rsidP="003D255A">
      <w:pPr>
        <w:rPr>
          <w:rFonts w:ascii="Avenir Next LT Pro" w:hAnsi="Avenir Next LT Pro" w:cs="AvenirNext LT Pro Regular"/>
          <w:color w:val="000000"/>
          <w:sz w:val="28"/>
          <w:szCs w:val="28"/>
        </w:rPr>
      </w:pPr>
      <w:r w:rsidRPr="00B51D26">
        <w:rPr>
          <w:rFonts w:ascii="Avenir Next LT Pro" w:hAnsi="Avenir Next LT Pro" w:cs="AvenirNext LT Pro Regular"/>
          <w:color w:val="000000"/>
          <w:sz w:val="28"/>
          <w:szCs w:val="28"/>
        </w:rPr>
        <w:t xml:space="preserve">Fund individuals and organisations with unrestricted and capacity building funding, through participatory </w:t>
      </w:r>
      <w:proofErr w:type="spellStart"/>
      <w:r w:rsidRPr="00B51D26">
        <w:rPr>
          <w:rFonts w:ascii="Avenir Next LT Pro" w:hAnsi="Avenir Next LT Pro" w:cs="AvenirNext LT Pro Regular"/>
          <w:color w:val="000000"/>
          <w:sz w:val="28"/>
          <w:szCs w:val="28"/>
        </w:rPr>
        <w:t>grantmaking</w:t>
      </w:r>
      <w:proofErr w:type="spellEnd"/>
      <w:r w:rsidRPr="00B51D26">
        <w:rPr>
          <w:rFonts w:ascii="Avenir Next LT Pro" w:hAnsi="Avenir Next LT Pro" w:cs="AvenirNext LT Pro Regular"/>
          <w:color w:val="000000"/>
          <w:sz w:val="28"/>
          <w:szCs w:val="28"/>
        </w:rPr>
        <w:t>. We will also offer Funder plus support and influencing activities, conduct research, evidence impact, share learning and communicate and campaign.</w:t>
      </w:r>
    </w:p>
    <w:p w14:paraId="53002BA6" w14:textId="77777777" w:rsidR="003D255A" w:rsidRPr="00B51D26" w:rsidRDefault="003D255A" w:rsidP="00B51D26">
      <w:pPr>
        <w:pStyle w:val="ListParagraph"/>
        <w:numPr>
          <w:ilvl w:val="0"/>
          <w:numId w:val="27"/>
        </w:numPr>
        <w:autoSpaceDE w:val="0"/>
        <w:autoSpaceDN w:val="0"/>
        <w:adjustRightInd w:val="0"/>
        <w:spacing w:after="80" w:line="201" w:lineRule="atLeast"/>
        <w:rPr>
          <w:rFonts w:ascii="Avenir Next LT Pro" w:hAnsi="Avenir Next LT Pro" w:cs="AvenirNext LT Pro Regular"/>
          <w:color w:val="000000"/>
          <w:sz w:val="28"/>
          <w:szCs w:val="28"/>
        </w:rPr>
      </w:pPr>
      <w:r w:rsidRPr="00B51D26">
        <w:rPr>
          <w:rFonts w:ascii="Avenir Next LT Pro" w:hAnsi="Avenir Next LT Pro" w:cs="AvenirNext LT Pro Regular"/>
          <w:b/>
          <w:bCs/>
          <w:color w:val="000000"/>
          <w:sz w:val="28"/>
          <w:szCs w:val="28"/>
        </w:rPr>
        <w:t xml:space="preserve">So that: </w:t>
      </w:r>
    </w:p>
    <w:p w14:paraId="4C37BFB3" w14:textId="48976AC0" w:rsidR="003D255A" w:rsidRPr="00B51D26" w:rsidRDefault="003D255A" w:rsidP="003D255A">
      <w:pPr>
        <w:rPr>
          <w:rFonts w:ascii="Avenir Next LT Pro" w:hAnsi="Avenir Next LT Pro" w:cs="AvenirNext LT Pro Regular"/>
          <w:color w:val="000000"/>
          <w:sz w:val="28"/>
          <w:szCs w:val="28"/>
        </w:rPr>
      </w:pPr>
      <w:r w:rsidRPr="00B51D26">
        <w:rPr>
          <w:rFonts w:ascii="Avenir Next LT Pro" w:hAnsi="Avenir Next LT Pro" w:cs="AvenirNext LT Pro Regular"/>
          <w:color w:val="000000"/>
          <w:sz w:val="28"/>
          <w:szCs w:val="28"/>
        </w:rPr>
        <w:t>More partners are more sustainable and resilient financially, and better able to fulfil their own missions / achieve their own goals. Power will be shifted from the Foundation to funded partners, partners will be stronger and new evidence of the impact and learning from unrestricted funding will be generated that influences other funders.</w:t>
      </w:r>
    </w:p>
    <w:p w14:paraId="71D2B73A" w14:textId="53BB8D21" w:rsidR="003D255A" w:rsidRPr="00B51D26" w:rsidRDefault="00B51D26" w:rsidP="00B51D26">
      <w:pPr>
        <w:pStyle w:val="Pa5"/>
        <w:numPr>
          <w:ilvl w:val="0"/>
          <w:numId w:val="27"/>
        </w:numPr>
        <w:spacing w:after="80"/>
        <w:rPr>
          <w:rFonts w:ascii="Avenir Next LT Pro" w:hAnsi="Avenir Next LT Pro" w:cs="AvenirNext LT Pro Regular"/>
          <w:color w:val="000000"/>
          <w:sz w:val="28"/>
          <w:szCs w:val="28"/>
        </w:rPr>
      </w:pPr>
      <w:r>
        <w:rPr>
          <w:rFonts w:ascii="Avenir Next LT Pro" w:hAnsi="Avenir Next LT Pro" w:cs="AvenirNext LT Pro Regular"/>
          <w:b/>
          <w:bCs/>
          <w:color w:val="000000"/>
          <w:sz w:val="28"/>
          <w:szCs w:val="28"/>
        </w:rPr>
        <w:t>And:</w:t>
      </w:r>
    </w:p>
    <w:p w14:paraId="5F1DBAB5" w14:textId="3BCC150C" w:rsidR="003D255A" w:rsidRPr="00B51D26" w:rsidRDefault="003D255A" w:rsidP="003D255A">
      <w:pPr>
        <w:rPr>
          <w:rFonts w:ascii="Avenir Next LT Pro" w:hAnsi="Avenir Next LT Pro" w:cs="AvenirNext LT Pro Regular"/>
          <w:color w:val="000000"/>
          <w:sz w:val="28"/>
          <w:szCs w:val="28"/>
        </w:rPr>
      </w:pPr>
      <w:r w:rsidRPr="00B51D26">
        <w:rPr>
          <w:rFonts w:ascii="Avenir Next LT Pro" w:hAnsi="Avenir Next LT Pro" w:cs="AvenirNext LT Pro Regular"/>
          <w:color w:val="000000"/>
          <w:sz w:val="28"/>
          <w:szCs w:val="28"/>
        </w:rPr>
        <w:t>More young people will want to improve the communities/structures that govern them. Young people will also have more power and increased youth-led solutions in the community will emerge. In addition, more services will reflect actual needs of young people, more young people will become activists and new evidence of the impact and learning of funding individual young people will be generated to influence other funders.</w:t>
      </w:r>
    </w:p>
    <w:p w14:paraId="390CCD14" w14:textId="77777777" w:rsidR="00383D59" w:rsidRPr="00B51D26" w:rsidRDefault="00383D59" w:rsidP="00B51D26">
      <w:pPr>
        <w:pStyle w:val="ListParagraph"/>
        <w:numPr>
          <w:ilvl w:val="0"/>
          <w:numId w:val="27"/>
        </w:numPr>
        <w:autoSpaceDE w:val="0"/>
        <w:autoSpaceDN w:val="0"/>
        <w:adjustRightInd w:val="0"/>
        <w:spacing w:after="80" w:line="201" w:lineRule="atLeast"/>
        <w:rPr>
          <w:rFonts w:ascii="Avenir Next LT Pro" w:hAnsi="Avenir Next LT Pro" w:cs="AvenirNext LT Pro Regular"/>
          <w:color w:val="000000"/>
          <w:sz w:val="28"/>
          <w:szCs w:val="28"/>
        </w:rPr>
      </w:pPr>
      <w:r w:rsidRPr="00B51D26">
        <w:rPr>
          <w:rFonts w:ascii="Avenir Next LT Pro" w:hAnsi="Avenir Next LT Pro" w:cs="AvenirNext LT Pro Regular"/>
          <w:b/>
          <w:bCs/>
          <w:color w:val="000000"/>
          <w:sz w:val="28"/>
          <w:szCs w:val="28"/>
        </w:rPr>
        <w:t xml:space="preserve">As a result: </w:t>
      </w:r>
    </w:p>
    <w:p w14:paraId="2DF3DA7C" w14:textId="3B244AC3" w:rsidR="003D255A" w:rsidRPr="00B51D26" w:rsidRDefault="00383D59" w:rsidP="00383D59">
      <w:pPr>
        <w:rPr>
          <w:rFonts w:ascii="Avenir Next LT Pro" w:hAnsi="Avenir Next LT Pro" w:cs="AvenirNext LT Pro Regular"/>
          <w:color w:val="000000"/>
          <w:sz w:val="28"/>
          <w:szCs w:val="28"/>
        </w:rPr>
      </w:pPr>
      <w:r w:rsidRPr="00B51D26">
        <w:rPr>
          <w:rFonts w:ascii="Avenir Next LT Pro" w:hAnsi="Avenir Next LT Pro" w:cs="AvenirNext LT Pro Regular"/>
          <w:color w:val="000000"/>
          <w:sz w:val="28"/>
          <w:szCs w:val="28"/>
        </w:rPr>
        <w:t>By 2027, young people and organisations will have more power to build fairer and more co-operative communities.</w:t>
      </w:r>
    </w:p>
    <w:p w14:paraId="122A9531" w14:textId="77777777" w:rsidR="00B51D26" w:rsidRDefault="00B51D26" w:rsidP="00383D59">
      <w:pPr>
        <w:autoSpaceDE w:val="0"/>
        <w:autoSpaceDN w:val="0"/>
        <w:adjustRightInd w:val="0"/>
        <w:spacing w:after="120" w:line="201" w:lineRule="atLeast"/>
        <w:rPr>
          <w:rFonts w:ascii="Avenir Next LT Pro" w:hAnsi="Avenir Next LT Pro" w:cs="Avenir Next Demi Bold"/>
          <w:b/>
          <w:bCs/>
          <w:color w:val="000000"/>
          <w:sz w:val="28"/>
          <w:szCs w:val="28"/>
        </w:rPr>
      </w:pPr>
    </w:p>
    <w:p w14:paraId="3AF6AB8B" w14:textId="6D69E2B1" w:rsidR="00B51D26" w:rsidRPr="00B51D26" w:rsidRDefault="00B51D26" w:rsidP="00383D59">
      <w:pPr>
        <w:autoSpaceDE w:val="0"/>
        <w:autoSpaceDN w:val="0"/>
        <w:adjustRightInd w:val="0"/>
        <w:spacing w:after="120" w:line="201" w:lineRule="atLeast"/>
        <w:rPr>
          <w:rFonts w:ascii="Avenir Next LT Pro" w:hAnsi="Avenir Next LT Pro" w:cs="Avenir Next Demi Bold"/>
          <w:b/>
          <w:bCs/>
          <w:color w:val="000000"/>
          <w:sz w:val="32"/>
          <w:szCs w:val="32"/>
        </w:rPr>
      </w:pPr>
      <w:r w:rsidRPr="00B51D26">
        <w:rPr>
          <w:rFonts w:ascii="Avenir Next LT Pro" w:hAnsi="Avenir Next LT Pro" w:cs="Avenir Next Demi Bold"/>
          <w:b/>
          <w:bCs/>
          <w:color w:val="000000"/>
          <w:sz w:val="32"/>
          <w:szCs w:val="32"/>
        </w:rPr>
        <w:t>Authors</w:t>
      </w:r>
    </w:p>
    <w:p w14:paraId="705CC93B" w14:textId="15B424DB" w:rsidR="00383D59" w:rsidRPr="00B51D26" w:rsidRDefault="00383D59" w:rsidP="00383D59">
      <w:p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Demi Bold"/>
          <w:b/>
          <w:bCs/>
          <w:color w:val="000000"/>
          <w:sz w:val="28"/>
          <w:szCs w:val="28"/>
        </w:rPr>
        <w:t xml:space="preserve">NCVO lead authors and project delivery team: </w:t>
      </w:r>
      <w:r w:rsidRPr="00B51D26">
        <w:rPr>
          <w:rFonts w:ascii="Avenir Next LT Pro" w:hAnsi="Avenir Next LT Pro" w:cs="Avenir Next"/>
          <w:color w:val="000000"/>
          <w:sz w:val="28"/>
          <w:szCs w:val="28"/>
        </w:rPr>
        <w:t xml:space="preserve">Shehnaaz Latif, Sandy Chidley, Sini Rinne-Kerridge </w:t>
      </w:r>
    </w:p>
    <w:p w14:paraId="32A0DFDC" w14:textId="77777777" w:rsidR="00383D59" w:rsidRPr="00B51D26" w:rsidRDefault="00383D59" w:rsidP="00383D59">
      <w:pPr>
        <w:autoSpaceDE w:val="0"/>
        <w:autoSpaceDN w:val="0"/>
        <w:adjustRightInd w:val="0"/>
        <w:spacing w:after="120" w:line="201" w:lineRule="atLeast"/>
        <w:rPr>
          <w:rFonts w:ascii="Avenir Next LT Pro" w:hAnsi="Avenir Next LT Pro" w:cs="Avenir Next"/>
          <w:color w:val="000000"/>
          <w:sz w:val="28"/>
          <w:szCs w:val="28"/>
        </w:rPr>
      </w:pPr>
      <w:r w:rsidRPr="00B51D26">
        <w:rPr>
          <w:rFonts w:ascii="Avenir Next LT Pro" w:hAnsi="Avenir Next LT Pro" w:cs="Avenir Next Demi Bold"/>
          <w:b/>
          <w:bCs/>
          <w:color w:val="000000"/>
          <w:sz w:val="28"/>
          <w:szCs w:val="28"/>
        </w:rPr>
        <w:t xml:space="preserve">Co-op Foundation project management team and contributors: </w:t>
      </w:r>
      <w:r w:rsidRPr="00B51D26">
        <w:rPr>
          <w:rFonts w:ascii="Avenir Next LT Pro" w:hAnsi="Avenir Next LT Pro" w:cs="Avenir Next"/>
          <w:color w:val="000000"/>
          <w:sz w:val="28"/>
          <w:szCs w:val="28"/>
        </w:rPr>
        <w:t xml:space="preserve">Dr Asimina Vergou, Andy Mortimer, Sarah Barton </w:t>
      </w:r>
    </w:p>
    <w:p w14:paraId="78495671" w14:textId="60B8C579" w:rsidR="00383D59" w:rsidRPr="00B51D26" w:rsidRDefault="00383D59" w:rsidP="00383D59">
      <w:pPr>
        <w:rPr>
          <w:rFonts w:ascii="Avenir Next LT Pro" w:hAnsi="Avenir Next LT Pro" w:cs="Avenir Next Demi Bold"/>
          <w:b/>
          <w:bCs/>
          <w:color w:val="000000"/>
          <w:sz w:val="28"/>
          <w:szCs w:val="28"/>
        </w:rPr>
      </w:pPr>
      <w:r w:rsidRPr="00B51D26">
        <w:rPr>
          <w:rFonts w:ascii="Avenir Next LT Pro" w:hAnsi="Avenir Next LT Pro" w:cs="Avenir Next Demi Bold"/>
          <w:b/>
          <w:bCs/>
          <w:color w:val="000000"/>
          <w:sz w:val="28"/>
          <w:szCs w:val="28"/>
        </w:rPr>
        <w:t>Co-op Foundation (2023) Co-op Foundation theory of change. Co-op Foundation, Manchester.</w:t>
      </w:r>
    </w:p>
    <w:p w14:paraId="276739D0" w14:textId="77777777" w:rsidR="00B51D26" w:rsidRDefault="00B51D26" w:rsidP="00383D59">
      <w:pPr>
        <w:rPr>
          <w:rStyle w:val="A5"/>
          <w:rFonts w:ascii="Avenir Next LT Pro" w:hAnsi="Avenir Next LT Pro"/>
          <w:sz w:val="22"/>
          <w:szCs w:val="22"/>
        </w:rPr>
      </w:pPr>
    </w:p>
    <w:p w14:paraId="29DA0E10" w14:textId="77777777" w:rsidR="00B51D26" w:rsidRDefault="00B51D26" w:rsidP="00383D59">
      <w:pPr>
        <w:rPr>
          <w:rStyle w:val="A5"/>
          <w:rFonts w:ascii="Avenir Next LT Pro" w:hAnsi="Avenir Next LT Pro"/>
          <w:sz w:val="22"/>
          <w:szCs w:val="22"/>
        </w:rPr>
      </w:pPr>
    </w:p>
    <w:p w14:paraId="7D6C7B26" w14:textId="77777777" w:rsidR="00B51D26" w:rsidRDefault="00B51D26" w:rsidP="00383D59">
      <w:pPr>
        <w:rPr>
          <w:rStyle w:val="A5"/>
          <w:rFonts w:ascii="Avenir Next LT Pro" w:hAnsi="Avenir Next LT Pro"/>
          <w:sz w:val="22"/>
          <w:szCs w:val="22"/>
        </w:rPr>
      </w:pPr>
    </w:p>
    <w:p w14:paraId="5AD2DC4B" w14:textId="2D5A549B" w:rsidR="00383D59" w:rsidRPr="00B51D26" w:rsidRDefault="00383D59" w:rsidP="00383D59">
      <w:pPr>
        <w:rPr>
          <w:rStyle w:val="A5"/>
          <w:rFonts w:ascii="Avenir Next LT Pro" w:hAnsi="Avenir Next LT Pro"/>
          <w:sz w:val="36"/>
          <w:szCs w:val="36"/>
        </w:rPr>
      </w:pPr>
      <w:r w:rsidRPr="00B51D26">
        <w:rPr>
          <w:rStyle w:val="A5"/>
          <w:rFonts w:ascii="Avenir Next LT Pro" w:hAnsi="Avenir Next LT Pro"/>
          <w:sz w:val="36"/>
          <w:szCs w:val="36"/>
        </w:rPr>
        <w:t>Citatio</w:t>
      </w:r>
      <w:bookmarkStart w:id="0" w:name="Citations"/>
      <w:bookmarkEnd w:id="0"/>
      <w:r w:rsidRPr="00B51D26">
        <w:rPr>
          <w:rStyle w:val="A5"/>
          <w:rFonts w:ascii="Avenir Next LT Pro" w:hAnsi="Avenir Next LT Pro"/>
          <w:sz w:val="36"/>
          <w:szCs w:val="36"/>
        </w:rPr>
        <w:t>ns</w:t>
      </w:r>
    </w:p>
    <w:p w14:paraId="6F148A88" w14:textId="1591E0DF" w:rsidR="00383D59" w:rsidRPr="00383D59" w:rsidRDefault="00383D59" w:rsidP="00383D59">
      <w:pPr>
        <w:autoSpaceDE w:val="0"/>
        <w:autoSpaceDN w:val="0"/>
        <w:adjustRightInd w:val="0"/>
        <w:spacing w:after="120" w:line="241" w:lineRule="atLeast"/>
        <w:rPr>
          <w:rFonts w:ascii="Avenir Next LT Pro" w:hAnsi="Avenir Next LT Pro" w:cs="Avenir Next"/>
          <w:color w:val="000000"/>
        </w:rPr>
      </w:pPr>
      <w:proofErr w:type="spellStart"/>
      <w:r w:rsidRPr="00383D59">
        <w:rPr>
          <w:rFonts w:ascii="Avenir Next LT Pro" w:hAnsi="Avenir Next LT Pro" w:cs="Avenir Next"/>
          <w:color w:val="000000"/>
          <w:u w:val="single"/>
        </w:rPr>
        <w:t>i</w:t>
      </w:r>
      <w:proofErr w:type="spellEnd"/>
      <w:r w:rsidRPr="00383D59">
        <w:rPr>
          <w:rFonts w:ascii="Avenir Next LT Pro" w:hAnsi="Avenir Next LT Pro" w:cs="Avenir Next"/>
          <w:color w:val="000000"/>
          <w:u w:val="single"/>
        </w:rPr>
        <w:t xml:space="preserve"> </w:t>
      </w:r>
      <w:r w:rsidRPr="00383D59">
        <w:rPr>
          <w:rFonts w:ascii="Avenir Next LT Pro" w:hAnsi="Avenir Next LT Pro" w:cs="Avenir Next"/>
          <w:color w:val="000000"/>
        </w:rPr>
        <w:t>Hill, A. (2023) ‘‘</w:t>
      </w:r>
      <w:hyperlink r:id="rId17" w:history="1">
        <w:r w:rsidRPr="00B51D26">
          <w:rPr>
            <w:rStyle w:val="Hyperlink"/>
            <w:rFonts w:ascii="Avenir Next LT Pro" w:hAnsi="Avenir Next LT Pro" w:cs="Avenir Next"/>
          </w:rPr>
          <w:t>Debilitating’ effects of pandemic linger on for Britain’s young’</w:t>
        </w:r>
      </w:hyperlink>
      <w:r w:rsidRPr="00383D59">
        <w:rPr>
          <w:rFonts w:ascii="Avenir Next LT Pro" w:hAnsi="Avenir Next LT Pro" w:cs="Avenir Next"/>
          <w:color w:val="000000"/>
        </w:rPr>
        <w:t xml:space="preserve">, The Guardian, 29 January. </w:t>
      </w:r>
    </w:p>
    <w:p w14:paraId="0213700E" w14:textId="54DD82EE" w:rsidR="00383D59" w:rsidRPr="00383D59" w:rsidRDefault="00383D59" w:rsidP="00383D59">
      <w:pPr>
        <w:autoSpaceDE w:val="0"/>
        <w:autoSpaceDN w:val="0"/>
        <w:adjustRightInd w:val="0"/>
        <w:spacing w:after="120" w:line="241" w:lineRule="atLeast"/>
        <w:rPr>
          <w:rFonts w:ascii="Avenir Next LT Pro" w:hAnsi="Avenir Next LT Pro" w:cs="Avenir Next"/>
          <w:color w:val="000000"/>
        </w:rPr>
      </w:pPr>
      <w:r w:rsidRPr="00383D59">
        <w:rPr>
          <w:rFonts w:ascii="Avenir Next LT Pro" w:hAnsi="Avenir Next LT Pro" w:cs="Avenir Next"/>
          <w:color w:val="000000"/>
          <w:u w:val="single"/>
        </w:rPr>
        <w:t xml:space="preserve">ii </w:t>
      </w:r>
      <w:r w:rsidRPr="00383D59">
        <w:rPr>
          <w:rFonts w:ascii="Avenir Next LT Pro" w:hAnsi="Avenir Next LT Pro" w:cs="Avenir Next"/>
          <w:color w:val="000000"/>
        </w:rPr>
        <w:t xml:space="preserve">The Prince’s Trust (2022) </w:t>
      </w:r>
      <w:hyperlink r:id="rId18" w:history="1">
        <w:r w:rsidRPr="00B51D26">
          <w:rPr>
            <w:rStyle w:val="Hyperlink"/>
            <w:rFonts w:ascii="Avenir Next LT Pro" w:hAnsi="Avenir Next LT Pro" w:cs="Avenir Next"/>
          </w:rPr>
          <w:t xml:space="preserve">The Prince’s Trust </w:t>
        </w:r>
        <w:proofErr w:type="spellStart"/>
        <w:r w:rsidRPr="00B51D26">
          <w:rPr>
            <w:rStyle w:val="Hyperlink"/>
            <w:rFonts w:ascii="Avenir Next LT Pro" w:hAnsi="Avenir Next LT Pro" w:cs="Avenir Next"/>
          </w:rPr>
          <w:t>Natwest</w:t>
        </w:r>
        <w:proofErr w:type="spellEnd"/>
        <w:r w:rsidRPr="00B51D26">
          <w:rPr>
            <w:rStyle w:val="Hyperlink"/>
            <w:rFonts w:ascii="Avenir Next LT Pro" w:hAnsi="Avenir Next LT Pro" w:cs="Avenir Next"/>
          </w:rPr>
          <w:t xml:space="preserve"> Youth Index 2022</w:t>
        </w:r>
      </w:hyperlink>
      <w:r w:rsidRPr="00383D59">
        <w:rPr>
          <w:rFonts w:ascii="Avenir Next LT Pro" w:hAnsi="Avenir Next LT Pro" w:cs="Avenir Next"/>
          <w:color w:val="000000"/>
        </w:rPr>
        <w:t xml:space="preserve">. The Prince’s Trust, London. </w:t>
      </w:r>
    </w:p>
    <w:p w14:paraId="3EBE8B3F" w14:textId="5EEF0052" w:rsidR="00383D59" w:rsidRPr="00383D59" w:rsidRDefault="00383D59" w:rsidP="00383D59">
      <w:pPr>
        <w:autoSpaceDE w:val="0"/>
        <w:autoSpaceDN w:val="0"/>
        <w:adjustRightInd w:val="0"/>
        <w:spacing w:after="120" w:line="241" w:lineRule="atLeast"/>
        <w:rPr>
          <w:rFonts w:ascii="Avenir Next LT Pro" w:hAnsi="Avenir Next LT Pro" w:cs="Avenir Next"/>
          <w:color w:val="000000"/>
        </w:rPr>
      </w:pPr>
      <w:r w:rsidRPr="00383D59">
        <w:rPr>
          <w:rFonts w:ascii="Avenir Next LT Pro" w:hAnsi="Avenir Next LT Pro" w:cs="Avenir Next"/>
          <w:color w:val="000000"/>
          <w:u w:val="single"/>
        </w:rPr>
        <w:t xml:space="preserve">iii </w:t>
      </w:r>
      <w:r w:rsidRPr="00383D59">
        <w:rPr>
          <w:rFonts w:ascii="Avenir Next LT Pro" w:hAnsi="Avenir Next LT Pro" w:cs="Avenir Next"/>
          <w:color w:val="000000"/>
        </w:rPr>
        <w:t xml:space="preserve">Lawton, R. and Garrett, C. (2022) </w:t>
      </w:r>
      <w:hyperlink r:id="rId19" w:history="1">
        <w:r w:rsidRPr="00F51BE9">
          <w:rPr>
            <w:rStyle w:val="Hyperlink"/>
            <w:rFonts w:ascii="Avenir Next LT Pro" w:hAnsi="Avenir Next LT Pro" w:cs="Avenir Next"/>
          </w:rPr>
          <w:t>What is the real cost of the cost of living crisis?,</w:t>
        </w:r>
      </w:hyperlink>
      <w:r w:rsidRPr="00383D59">
        <w:rPr>
          <w:rFonts w:ascii="Avenir Next LT Pro" w:hAnsi="Avenir Next LT Pro" w:cs="Avenir Next"/>
          <w:color w:val="000000"/>
        </w:rPr>
        <w:t xml:space="preserve"> Ipsos Understanding Society, 15 December. </w:t>
      </w:r>
    </w:p>
    <w:p w14:paraId="2EF0D8A4" w14:textId="1D8AC6C8" w:rsidR="00383D59" w:rsidRPr="00383D59" w:rsidRDefault="00383D59" w:rsidP="00383D59">
      <w:pPr>
        <w:autoSpaceDE w:val="0"/>
        <w:autoSpaceDN w:val="0"/>
        <w:adjustRightInd w:val="0"/>
        <w:spacing w:after="120" w:line="241" w:lineRule="atLeast"/>
        <w:rPr>
          <w:rFonts w:ascii="Avenir Next LT Pro" w:hAnsi="Avenir Next LT Pro" w:cs="Avenir Next"/>
          <w:color w:val="000000"/>
        </w:rPr>
      </w:pPr>
      <w:r w:rsidRPr="00383D59">
        <w:rPr>
          <w:rFonts w:ascii="Avenir Next LT Pro" w:hAnsi="Avenir Next LT Pro" w:cs="Avenir Next"/>
          <w:color w:val="000000"/>
          <w:u w:val="single"/>
        </w:rPr>
        <w:t xml:space="preserve">iv </w:t>
      </w:r>
      <w:r w:rsidRPr="00383D59">
        <w:rPr>
          <w:rFonts w:ascii="Avenir Next LT Pro" w:hAnsi="Avenir Next LT Pro" w:cs="Avenir Next"/>
          <w:color w:val="000000"/>
        </w:rPr>
        <w:t xml:space="preserve">ONS (2022) </w:t>
      </w:r>
      <w:hyperlink r:id="rId20" w:history="1">
        <w:r w:rsidRPr="00F51BE9">
          <w:rPr>
            <w:rStyle w:val="Hyperlink"/>
            <w:rFonts w:ascii="Avenir Next LT Pro" w:hAnsi="Avenir Next LT Pro" w:cs="Avenir Next"/>
          </w:rPr>
          <w:t>Climate change insights, families and households, UK</w:t>
        </w:r>
      </w:hyperlink>
      <w:r w:rsidRPr="00383D59">
        <w:rPr>
          <w:rFonts w:ascii="Avenir Next LT Pro" w:hAnsi="Avenir Next LT Pro" w:cs="Avenir Next"/>
          <w:color w:val="000000"/>
        </w:rPr>
        <w:t xml:space="preserve">, August 2022, ONS, 12 August. </w:t>
      </w:r>
    </w:p>
    <w:p w14:paraId="68B3D382" w14:textId="62FF37A7" w:rsidR="00383D59" w:rsidRPr="00383D59" w:rsidRDefault="00383D59" w:rsidP="00383D59">
      <w:pPr>
        <w:autoSpaceDE w:val="0"/>
        <w:autoSpaceDN w:val="0"/>
        <w:adjustRightInd w:val="0"/>
        <w:spacing w:after="120" w:line="241" w:lineRule="atLeast"/>
        <w:rPr>
          <w:rFonts w:ascii="Avenir Next LT Pro" w:hAnsi="Avenir Next LT Pro" w:cs="Avenir Next"/>
          <w:color w:val="000000"/>
        </w:rPr>
      </w:pPr>
      <w:r w:rsidRPr="00383D59">
        <w:rPr>
          <w:rFonts w:ascii="Avenir Next LT Pro" w:hAnsi="Avenir Next LT Pro" w:cs="Avenir Next"/>
          <w:color w:val="000000"/>
          <w:u w:val="single"/>
        </w:rPr>
        <w:t xml:space="preserve">v </w:t>
      </w:r>
      <w:r w:rsidRPr="00383D59">
        <w:rPr>
          <w:rFonts w:ascii="Avenir Next LT Pro" w:hAnsi="Avenir Next LT Pro" w:cs="Avenir Next"/>
          <w:color w:val="000000"/>
        </w:rPr>
        <w:t xml:space="preserve">Young, R. (2023) </w:t>
      </w:r>
      <w:hyperlink r:id="rId21" w:anchor="/" w:history="1">
        <w:r w:rsidRPr="00F51BE9">
          <w:rPr>
            <w:rStyle w:val="Hyperlink"/>
            <w:rFonts w:ascii="Avenir Next LT Pro" w:hAnsi="Avenir Next LT Pro" w:cs="Avenir Next"/>
          </w:rPr>
          <w:t>Spring budget 2023: funding and implications for charities</w:t>
        </w:r>
      </w:hyperlink>
      <w:r w:rsidRPr="00383D59">
        <w:rPr>
          <w:rFonts w:ascii="Avenir Next LT Pro" w:hAnsi="Avenir Next LT Pro" w:cs="Avenir Next"/>
          <w:color w:val="000000"/>
        </w:rPr>
        <w:t xml:space="preserve">, NCVO, 17 March. </w:t>
      </w:r>
    </w:p>
    <w:p w14:paraId="55C60A73" w14:textId="35C8CCA1" w:rsidR="00383D59" w:rsidRPr="00383D59" w:rsidRDefault="00383D59" w:rsidP="00383D59">
      <w:pPr>
        <w:autoSpaceDE w:val="0"/>
        <w:autoSpaceDN w:val="0"/>
        <w:adjustRightInd w:val="0"/>
        <w:spacing w:after="120" w:line="241" w:lineRule="atLeast"/>
        <w:rPr>
          <w:rFonts w:ascii="Avenir Next LT Pro" w:hAnsi="Avenir Next LT Pro" w:cs="Avenir Next"/>
          <w:color w:val="000000"/>
        </w:rPr>
      </w:pPr>
      <w:r w:rsidRPr="00383D59">
        <w:rPr>
          <w:rFonts w:ascii="Avenir Next LT Pro" w:hAnsi="Avenir Next LT Pro" w:cs="Avenir Next"/>
          <w:color w:val="000000"/>
          <w:u w:val="single"/>
        </w:rPr>
        <w:t xml:space="preserve">vi </w:t>
      </w:r>
      <w:r w:rsidRPr="00383D59">
        <w:rPr>
          <w:rFonts w:ascii="Avenir Next LT Pro" w:hAnsi="Avenir Next LT Pro" w:cs="Avenir Next"/>
          <w:color w:val="000000"/>
        </w:rPr>
        <w:t xml:space="preserve">NCVO (2023) </w:t>
      </w:r>
      <w:hyperlink r:id="rId22" w:anchor="/" w:history="1">
        <w:r w:rsidRPr="00F51BE9">
          <w:rPr>
            <w:rStyle w:val="Hyperlink"/>
            <w:rFonts w:ascii="Avenir Next LT Pro" w:hAnsi="Avenir Next LT Pro" w:cs="Avenir Next"/>
          </w:rPr>
          <w:t>The Road Ahead 2023: The ongoing impact of cost of living</w:t>
        </w:r>
      </w:hyperlink>
      <w:r w:rsidRPr="00383D59">
        <w:rPr>
          <w:rFonts w:ascii="Avenir Next LT Pro" w:hAnsi="Avenir Next LT Pro" w:cs="Avenir Next"/>
          <w:color w:val="000000"/>
        </w:rPr>
        <w:t xml:space="preserve">, NCVO, 25 January. </w:t>
      </w:r>
    </w:p>
    <w:p w14:paraId="298BD105" w14:textId="6F432068" w:rsidR="00383D59" w:rsidRPr="00383D59" w:rsidRDefault="00383D59" w:rsidP="00383D59">
      <w:pPr>
        <w:autoSpaceDE w:val="0"/>
        <w:autoSpaceDN w:val="0"/>
        <w:adjustRightInd w:val="0"/>
        <w:spacing w:after="120" w:line="241" w:lineRule="atLeast"/>
        <w:rPr>
          <w:rFonts w:ascii="Avenir Next LT Pro" w:hAnsi="Avenir Next LT Pro" w:cs="Avenir Next"/>
          <w:color w:val="000000"/>
        </w:rPr>
      </w:pPr>
      <w:r w:rsidRPr="00383D59">
        <w:rPr>
          <w:rFonts w:ascii="Avenir Next LT Pro" w:hAnsi="Avenir Next LT Pro" w:cs="Avenir Next"/>
          <w:color w:val="000000"/>
          <w:u w:val="single"/>
        </w:rPr>
        <w:t xml:space="preserve">vii </w:t>
      </w:r>
      <w:r w:rsidRPr="00383D59">
        <w:rPr>
          <w:rFonts w:ascii="Avenir Next LT Pro" w:hAnsi="Avenir Next LT Pro" w:cs="Avenir Next"/>
          <w:color w:val="000000"/>
        </w:rPr>
        <w:t xml:space="preserve">Stansfield, J., Mapplethorpe, T. and South, J. (2020) </w:t>
      </w:r>
      <w:hyperlink r:id="rId23" w:history="1">
        <w:r w:rsidRPr="00F51BE9">
          <w:rPr>
            <w:rStyle w:val="Hyperlink"/>
            <w:rFonts w:ascii="Avenir Next LT Pro" w:hAnsi="Avenir Next LT Pro" w:cs="Avenir Next"/>
          </w:rPr>
          <w:t>The community response to coronavirus (COVID-19),</w:t>
        </w:r>
      </w:hyperlink>
      <w:r w:rsidRPr="00383D59">
        <w:rPr>
          <w:rFonts w:ascii="Avenir Next LT Pro" w:hAnsi="Avenir Next LT Pro" w:cs="Avenir Next"/>
          <w:color w:val="000000"/>
          <w:u w:val="single"/>
        </w:rPr>
        <w:t xml:space="preserve"> </w:t>
      </w:r>
      <w:r w:rsidRPr="00383D59">
        <w:rPr>
          <w:rFonts w:ascii="Avenir Next LT Pro" w:hAnsi="Avenir Next LT Pro" w:cs="Avenir Next"/>
          <w:color w:val="000000"/>
        </w:rPr>
        <w:t xml:space="preserve">GOV.UK UK Health Security Agency, 1 June. </w:t>
      </w:r>
    </w:p>
    <w:p w14:paraId="73DE6E3A" w14:textId="6979C117" w:rsidR="00383D59" w:rsidRPr="00383D59" w:rsidRDefault="00383D59" w:rsidP="00383D59">
      <w:pPr>
        <w:autoSpaceDE w:val="0"/>
        <w:autoSpaceDN w:val="0"/>
        <w:adjustRightInd w:val="0"/>
        <w:spacing w:after="120" w:line="241" w:lineRule="atLeast"/>
        <w:rPr>
          <w:rFonts w:ascii="Avenir Next LT Pro" w:hAnsi="Avenir Next LT Pro" w:cs="Avenir Next"/>
          <w:color w:val="000000"/>
        </w:rPr>
      </w:pPr>
      <w:r w:rsidRPr="00383D59">
        <w:rPr>
          <w:rFonts w:ascii="Avenir Next LT Pro" w:hAnsi="Avenir Next LT Pro" w:cs="Avenir Next"/>
          <w:color w:val="000000"/>
          <w:u w:val="single"/>
        </w:rPr>
        <w:t xml:space="preserve">viii </w:t>
      </w:r>
      <w:r w:rsidRPr="00383D59">
        <w:rPr>
          <w:rFonts w:ascii="Avenir Next LT Pro" w:hAnsi="Avenir Next LT Pro" w:cs="Avenir Next"/>
          <w:color w:val="000000"/>
        </w:rPr>
        <w:t xml:space="preserve">Walker, C. and Pharoah, C. (2021) </w:t>
      </w:r>
      <w:hyperlink r:id="rId24" w:history="1">
        <w:r w:rsidRPr="00F51BE9">
          <w:rPr>
            <w:rStyle w:val="Hyperlink"/>
            <w:rFonts w:ascii="Avenir Next LT Pro" w:hAnsi="Avenir Next LT Pro" w:cs="Avenir Next"/>
          </w:rPr>
          <w:t>Foundation Giving Trends 2021 Top 300 Foundation Grant-Makers.</w:t>
        </w:r>
      </w:hyperlink>
      <w:r w:rsidRPr="00383D59">
        <w:rPr>
          <w:rFonts w:ascii="Avenir Next LT Pro" w:hAnsi="Avenir Next LT Pro" w:cs="Avenir Next"/>
          <w:color w:val="000000"/>
          <w:u w:val="single"/>
        </w:rPr>
        <w:t xml:space="preserve"> </w:t>
      </w:r>
      <w:r w:rsidRPr="00383D59">
        <w:rPr>
          <w:rFonts w:ascii="Avenir Next LT Pro" w:hAnsi="Avenir Next LT Pro" w:cs="Avenir Next"/>
          <w:color w:val="000000"/>
        </w:rPr>
        <w:t xml:space="preserve">Association of Charitable Foundations, London. </w:t>
      </w:r>
    </w:p>
    <w:p w14:paraId="373796DD" w14:textId="5832C00A" w:rsidR="00383D59" w:rsidRPr="00383D59" w:rsidRDefault="00383D59" w:rsidP="00383D59">
      <w:pPr>
        <w:autoSpaceDE w:val="0"/>
        <w:autoSpaceDN w:val="0"/>
        <w:adjustRightInd w:val="0"/>
        <w:spacing w:after="120" w:line="241" w:lineRule="atLeast"/>
        <w:rPr>
          <w:rFonts w:ascii="Avenir Next LT Pro" w:hAnsi="Avenir Next LT Pro" w:cs="Avenir Next"/>
          <w:color w:val="000000"/>
        </w:rPr>
      </w:pPr>
      <w:r w:rsidRPr="00383D59">
        <w:rPr>
          <w:rFonts w:ascii="Avenir Next LT Pro" w:hAnsi="Avenir Next LT Pro" w:cs="Avenir Next"/>
          <w:color w:val="000000"/>
          <w:u w:val="single"/>
        </w:rPr>
        <w:t xml:space="preserve">ix </w:t>
      </w:r>
      <w:r w:rsidRPr="00383D59">
        <w:rPr>
          <w:rFonts w:ascii="Avenir Next LT Pro" w:hAnsi="Avenir Next LT Pro" w:cs="Avenir Next"/>
          <w:color w:val="000000"/>
        </w:rPr>
        <w:t xml:space="preserve">Mills, C. (2023) Evidence review: </w:t>
      </w:r>
      <w:hyperlink r:id="rId25" w:history="1">
        <w:r w:rsidRPr="00F51BE9">
          <w:rPr>
            <w:rStyle w:val="Hyperlink"/>
            <w:rFonts w:ascii="Avenir Next LT Pro" w:hAnsi="Avenir Next LT Pro" w:cs="Avenir Next"/>
          </w:rPr>
          <w:t>Why restrict grants?</w:t>
        </w:r>
      </w:hyperlink>
      <w:r w:rsidRPr="00383D59">
        <w:rPr>
          <w:rFonts w:ascii="Avenir Next LT Pro" w:hAnsi="Avenir Next LT Pro" w:cs="Avenir Next"/>
          <w:color w:val="000000"/>
          <w:u w:val="single"/>
        </w:rPr>
        <w:t xml:space="preserve"> </w:t>
      </w:r>
      <w:r w:rsidRPr="00383D59">
        <w:rPr>
          <w:rFonts w:ascii="Avenir Next LT Pro" w:hAnsi="Avenir Next LT Pro" w:cs="Avenir Next"/>
          <w:color w:val="000000"/>
        </w:rPr>
        <w:t xml:space="preserve">Institute for Voluntary Action Research, London. </w:t>
      </w:r>
    </w:p>
    <w:p w14:paraId="6AA3766C" w14:textId="0C492669" w:rsidR="00383D59" w:rsidRPr="00383D59" w:rsidRDefault="00383D59" w:rsidP="00383D59">
      <w:pPr>
        <w:autoSpaceDE w:val="0"/>
        <w:autoSpaceDN w:val="0"/>
        <w:adjustRightInd w:val="0"/>
        <w:spacing w:after="120" w:line="241" w:lineRule="atLeast"/>
        <w:rPr>
          <w:rFonts w:ascii="Avenir Next LT Pro" w:hAnsi="Avenir Next LT Pro" w:cs="Avenir Next"/>
          <w:color w:val="000000"/>
        </w:rPr>
      </w:pPr>
      <w:r w:rsidRPr="00383D59">
        <w:rPr>
          <w:rFonts w:ascii="Avenir Next LT Pro" w:hAnsi="Avenir Next LT Pro" w:cs="Avenir Next"/>
          <w:color w:val="000000"/>
          <w:u w:val="single"/>
        </w:rPr>
        <w:t xml:space="preserve">x </w:t>
      </w:r>
      <w:r w:rsidRPr="00383D59">
        <w:rPr>
          <w:rFonts w:ascii="Avenir Next LT Pro" w:hAnsi="Avenir Next LT Pro" w:cs="Avenir Next"/>
          <w:color w:val="000000"/>
        </w:rPr>
        <w:t xml:space="preserve">Harrison-Byrne, T., Eberhardt, S. and Burrells, R. (2021) </w:t>
      </w:r>
      <w:hyperlink r:id="rId26" w:history="1">
        <w:r w:rsidRPr="00F51BE9">
          <w:rPr>
            <w:rStyle w:val="Hyperlink"/>
            <w:rFonts w:ascii="Avenir Next LT Pro" w:hAnsi="Avenir Next LT Pro" w:cs="Avenir Next"/>
          </w:rPr>
          <w:t>The future of the grant funding sector from interviews with sector leaders</w:t>
        </w:r>
      </w:hyperlink>
      <w:r w:rsidRPr="00383D59">
        <w:rPr>
          <w:rFonts w:ascii="Avenir Next LT Pro" w:hAnsi="Avenir Next LT Pro" w:cs="Avenir Next"/>
          <w:color w:val="000000"/>
        </w:rPr>
        <w:t xml:space="preserve">. </w:t>
      </w:r>
      <w:proofErr w:type="spellStart"/>
      <w:r w:rsidRPr="00383D59">
        <w:rPr>
          <w:rFonts w:ascii="Avenir Next LT Pro" w:hAnsi="Avenir Next LT Pro" w:cs="Avenir Next"/>
          <w:color w:val="000000"/>
        </w:rPr>
        <w:t>nfpSynergy</w:t>
      </w:r>
      <w:proofErr w:type="spellEnd"/>
      <w:r w:rsidRPr="00383D59">
        <w:rPr>
          <w:rFonts w:ascii="Avenir Next LT Pro" w:hAnsi="Avenir Next LT Pro" w:cs="Avenir Next"/>
          <w:color w:val="000000"/>
        </w:rPr>
        <w:t xml:space="preserve">, London. </w:t>
      </w:r>
    </w:p>
    <w:p w14:paraId="1C02FAC8" w14:textId="03DD951F" w:rsidR="00383D59" w:rsidRPr="00383D59" w:rsidRDefault="00383D59" w:rsidP="00383D59">
      <w:pPr>
        <w:autoSpaceDE w:val="0"/>
        <w:autoSpaceDN w:val="0"/>
        <w:adjustRightInd w:val="0"/>
        <w:spacing w:after="120" w:line="241" w:lineRule="atLeast"/>
        <w:rPr>
          <w:rFonts w:ascii="Avenir Next LT Pro" w:hAnsi="Avenir Next LT Pro" w:cs="Avenir Next"/>
          <w:color w:val="000000"/>
        </w:rPr>
      </w:pPr>
      <w:r w:rsidRPr="00383D59">
        <w:rPr>
          <w:rFonts w:ascii="Avenir Next LT Pro" w:hAnsi="Avenir Next LT Pro" w:cs="Avenir Next"/>
          <w:color w:val="000000"/>
          <w:u w:val="single"/>
        </w:rPr>
        <w:t xml:space="preserve">xi </w:t>
      </w:r>
      <w:r w:rsidRPr="00383D59">
        <w:rPr>
          <w:rFonts w:ascii="Avenir Next LT Pro" w:hAnsi="Avenir Next LT Pro" w:cs="Avenir Next"/>
          <w:color w:val="000000"/>
        </w:rPr>
        <w:t xml:space="preserve">Connolly, M. R., and Seymour, E. (2015). </w:t>
      </w:r>
      <w:hyperlink r:id="rId27" w:history="1">
        <w:r w:rsidRPr="00F51BE9">
          <w:rPr>
            <w:rStyle w:val="Hyperlink"/>
            <w:rFonts w:ascii="Avenir Next LT Pro" w:hAnsi="Avenir Next LT Pro" w:cs="Avenir Next"/>
          </w:rPr>
          <w:t>Why theories of change matter</w:t>
        </w:r>
      </w:hyperlink>
      <w:r w:rsidRPr="00383D59">
        <w:rPr>
          <w:rFonts w:ascii="Avenir Next LT Pro" w:hAnsi="Avenir Next LT Pro" w:cs="Avenir Next"/>
          <w:color w:val="000000"/>
          <w:u w:val="single"/>
        </w:rPr>
        <w:t xml:space="preserve"> </w:t>
      </w:r>
      <w:r w:rsidRPr="00383D59">
        <w:rPr>
          <w:rFonts w:ascii="Avenir Next LT Pro" w:hAnsi="Avenir Next LT Pro" w:cs="Avenir Next"/>
          <w:color w:val="000000"/>
        </w:rPr>
        <w:t xml:space="preserve">(No. WCER Working Paper No. 2015-2). </w:t>
      </w:r>
    </w:p>
    <w:p w14:paraId="395B9390" w14:textId="02074AAC" w:rsidR="00383D59" w:rsidRPr="00383D59" w:rsidRDefault="00383D59" w:rsidP="00383D59">
      <w:pPr>
        <w:autoSpaceDE w:val="0"/>
        <w:autoSpaceDN w:val="0"/>
        <w:adjustRightInd w:val="0"/>
        <w:spacing w:after="120" w:line="241" w:lineRule="atLeast"/>
        <w:rPr>
          <w:rFonts w:ascii="Avenir Next LT Pro" w:hAnsi="Avenir Next LT Pro" w:cs="Avenir Next"/>
          <w:color w:val="000000"/>
        </w:rPr>
      </w:pPr>
      <w:r w:rsidRPr="00383D59">
        <w:rPr>
          <w:rFonts w:ascii="Avenir Next LT Pro" w:hAnsi="Avenir Next LT Pro" w:cs="Avenir Next"/>
          <w:color w:val="000000"/>
          <w:u w:val="single"/>
        </w:rPr>
        <w:t xml:space="preserve">xii </w:t>
      </w:r>
      <w:r w:rsidRPr="00383D59">
        <w:rPr>
          <w:rFonts w:ascii="Avenir Next LT Pro" w:hAnsi="Avenir Next LT Pro" w:cs="Avenir Next"/>
          <w:color w:val="000000"/>
        </w:rPr>
        <w:t xml:space="preserve">NCVO (2022) </w:t>
      </w:r>
      <w:hyperlink r:id="rId28" w:anchor="/" w:history="1">
        <w:r w:rsidRPr="00F51BE9">
          <w:rPr>
            <w:rStyle w:val="Hyperlink"/>
            <w:rFonts w:ascii="Avenir Next LT Pro" w:hAnsi="Avenir Next LT Pro" w:cs="Avenir Next"/>
          </w:rPr>
          <w:t>Theory of Change,</w:t>
        </w:r>
      </w:hyperlink>
      <w:r w:rsidRPr="00383D59">
        <w:rPr>
          <w:rFonts w:ascii="Avenir Next LT Pro" w:hAnsi="Avenir Next LT Pro" w:cs="Avenir Next"/>
          <w:color w:val="000000"/>
        </w:rPr>
        <w:t xml:space="preserve"> NCVO, 4 July. </w:t>
      </w:r>
    </w:p>
    <w:p w14:paraId="0938CB0A" w14:textId="09B10D05" w:rsidR="00383D59" w:rsidRPr="00383D59" w:rsidRDefault="00383D59" w:rsidP="00383D59">
      <w:pPr>
        <w:autoSpaceDE w:val="0"/>
        <w:autoSpaceDN w:val="0"/>
        <w:adjustRightInd w:val="0"/>
        <w:spacing w:after="120" w:line="241" w:lineRule="atLeast"/>
        <w:rPr>
          <w:rFonts w:ascii="Avenir Next LT Pro" w:hAnsi="Avenir Next LT Pro" w:cs="Avenir Next"/>
          <w:color w:val="000000"/>
        </w:rPr>
      </w:pPr>
      <w:r w:rsidRPr="00383D59">
        <w:rPr>
          <w:rFonts w:ascii="Avenir Next LT Pro" w:hAnsi="Avenir Next LT Pro" w:cs="Avenir Next"/>
          <w:color w:val="000000"/>
          <w:u w:val="single"/>
        </w:rPr>
        <w:t xml:space="preserve">xiii </w:t>
      </w:r>
      <w:proofErr w:type="spellStart"/>
      <w:r w:rsidRPr="00383D59">
        <w:rPr>
          <w:rFonts w:ascii="Avenir Next LT Pro" w:hAnsi="Avenir Next LT Pro" w:cs="Avenir Next"/>
          <w:color w:val="000000"/>
        </w:rPr>
        <w:t>Center</w:t>
      </w:r>
      <w:proofErr w:type="spellEnd"/>
      <w:r w:rsidRPr="00383D59">
        <w:rPr>
          <w:rFonts w:ascii="Avenir Next LT Pro" w:hAnsi="Avenir Next LT Pro" w:cs="Avenir Next"/>
          <w:color w:val="000000"/>
        </w:rPr>
        <w:t xml:space="preserve"> for Theory of Change (no date) </w:t>
      </w:r>
      <w:hyperlink r:id="rId29" w:history="1">
        <w:r w:rsidRPr="00F51BE9">
          <w:rPr>
            <w:rStyle w:val="Hyperlink"/>
            <w:rFonts w:ascii="Avenir Next LT Pro" w:hAnsi="Avenir Next LT Pro" w:cs="Avenir Next"/>
          </w:rPr>
          <w:t>Glossary</w:t>
        </w:r>
      </w:hyperlink>
      <w:r w:rsidRPr="00383D59">
        <w:rPr>
          <w:rFonts w:ascii="Avenir Next LT Pro" w:hAnsi="Avenir Next LT Pro" w:cs="Avenir Next"/>
          <w:color w:val="000000"/>
        </w:rPr>
        <w:t xml:space="preserve">, </w:t>
      </w:r>
      <w:proofErr w:type="spellStart"/>
      <w:r w:rsidRPr="00383D59">
        <w:rPr>
          <w:rFonts w:ascii="Avenir Next LT Pro" w:hAnsi="Avenir Next LT Pro" w:cs="Avenir Next"/>
          <w:color w:val="000000"/>
        </w:rPr>
        <w:t>Center</w:t>
      </w:r>
      <w:proofErr w:type="spellEnd"/>
      <w:r w:rsidRPr="00383D59">
        <w:rPr>
          <w:rFonts w:ascii="Avenir Next LT Pro" w:hAnsi="Avenir Next LT Pro" w:cs="Avenir Next"/>
          <w:color w:val="000000"/>
        </w:rPr>
        <w:t xml:space="preserve"> for Theory of Change. </w:t>
      </w:r>
    </w:p>
    <w:p w14:paraId="62D1FC4C" w14:textId="4AFABC2E" w:rsidR="00383D59" w:rsidRPr="00383D59" w:rsidRDefault="00383D59" w:rsidP="00383D59">
      <w:pPr>
        <w:autoSpaceDE w:val="0"/>
        <w:autoSpaceDN w:val="0"/>
        <w:adjustRightInd w:val="0"/>
        <w:spacing w:after="120" w:line="241" w:lineRule="atLeast"/>
        <w:rPr>
          <w:rFonts w:ascii="Avenir Next LT Pro" w:hAnsi="Avenir Next LT Pro" w:cs="Avenir Next"/>
          <w:color w:val="000000"/>
        </w:rPr>
      </w:pPr>
      <w:r w:rsidRPr="00383D59">
        <w:rPr>
          <w:rFonts w:ascii="Avenir Next LT Pro" w:hAnsi="Avenir Next LT Pro" w:cs="Avenir Next"/>
          <w:color w:val="000000"/>
          <w:u w:val="single"/>
        </w:rPr>
        <w:t xml:space="preserve">xiv </w:t>
      </w:r>
      <w:r w:rsidRPr="00383D59">
        <w:rPr>
          <w:rFonts w:ascii="Avenir Next LT Pro" w:hAnsi="Avenir Next LT Pro" w:cs="Avenir Next"/>
          <w:color w:val="000000"/>
        </w:rPr>
        <w:t xml:space="preserve">NCVO (20220) </w:t>
      </w:r>
      <w:hyperlink r:id="rId30" w:anchor="/" w:history="1">
        <w:r w:rsidRPr="00F51BE9">
          <w:rPr>
            <w:rStyle w:val="Hyperlink"/>
            <w:rFonts w:ascii="Avenir Next LT Pro" w:hAnsi="Avenir Next LT Pro" w:cs="Avenir Next"/>
          </w:rPr>
          <w:t>Understanding the language of impact and evaluation</w:t>
        </w:r>
      </w:hyperlink>
      <w:r w:rsidRPr="00383D59">
        <w:rPr>
          <w:rFonts w:ascii="Avenir Next LT Pro" w:hAnsi="Avenir Next LT Pro" w:cs="Avenir Next"/>
          <w:color w:val="000000"/>
        </w:rPr>
        <w:t xml:space="preserve">, NCVO, 12 October. </w:t>
      </w:r>
    </w:p>
    <w:p w14:paraId="2CC8DC42" w14:textId="544152E5" w:rsidR="00383D59" w:rsidRPr="00383D59" w:rsidRDefault="00383D59" w:rsidP="00383D59">
      <w:pPr>
        <w:autoSpaceDE w:val="0"/>
        <w:autoSpaceDN w:val="0"/>
        <w:adjustRightInd w:val="0"/>
        <w:spacing w:after="120" w:line="241" w:lineRule="atLeast"/>
        <w:rPr>
          <w:rFonts w:ascii="Avenir Next LT Pro" w:hAnsi="Avenir Next LT Pro" w:cs="Avenir Next"/>
          <w:color w:val="000000"/>
        </w:rPr>
      </w:pPr>
      <w:r w:rsidRPr="00383D59">
        <w:rPr>
          <w:rFonts w:ascii="Avenir Next LT Pro" w:hAnsi="Avenir Next LT Pro" w:cs="Avenir Next"/>
          <w:color w:val="000000"/>
          <w:u w:val="single"/>
        </w:rPr>
        <w:t xml:space="preserve">xv </w:t>
      </w:r>
      <w:r w:rsidRPr="00383D59">
        <w:rPr>
          <w:rFonts w:ascii="Avenir Next LT Pro" w:hAnsi="Avenir Next LT Pro" w:cs="Avenir Next"/>
          <w:color w:val="000000"/>
        </w:rPr>
        <w:t xml:space="preserve">Stafford Smith, M. (2020). </w:t>
      </w:r>
      <w:hyperlink r:id="rId31" w:history="1">
        <w:r w:rsidRPr="00F51BE9">
          <w:rPr>
            <w:rStyle w:val="Hyperlink"/>
            <w:rFonts w:ascii="Avenir Next LT Pro" w:hAnsi="Avenir Next LT Pro" w:cs="Avenir Next"/>
          </w:rPr>
          <w:t>Theory of Change Primer</w:t>
        </w:r>
      </w:hyperlink>
      <w:r w:rsidRPr="00383D59">
        <w:rPr>
          <w:rFonts w:ascii="Avenir Next LT Pro" w:hAnsi="Avenir Next LT Pro" w:cs="Avenir Next"/>
          <w:color w:val="000000"/>
        </w:rPr>
        <w:t xml:space="preserve">, A STAP Advisory Document. Scientific and Technical Advisory Panel to the Global Environment Facility. Washington, D.C. </w:t>
      </w:r>
    </w:p>
    <w:p w14:paraId="02A9B53C" w14:textId="793A376E" w:rsidR="00383D59" w:rsidRDefault="00383D59" w:rsidP="00383D59">
      <w:pPr>
        <w:rPr>
          <w:rFonts w:ascii="Avenir Next LT Pro" w:hAnsi="Avenir Next LT Pro" w:cs="Avenir Next"/>
          <w:color w:val="000000"/>
        </w:rPr>
      </w:pPr>
      <w:r w:rsidRPr="002F4D2F">
        <w:rPr>
          <w:rFonts w:ascii="Avenir Next LT Pro" w:hAnsi="Avenir Next LT Pro" w:cs="Avenir Next"/>
          <w:color w:val="000000"/>
          <w:u w:val="single"/>
        </w:rPr>
        <w:t xml:space="preserve">xvi </w:t>
      </w:r>
      <w:r w:rsidRPr="002F4D2F">
        <w:rPr>
          <w:rFonts w:ascii="Avenir Next LT Pro" w:hAnsi="Avenir Next LT Pro" w:cs="Avenir Next"/>
          <w:color w:val="000000"/>
        </w:rPr>
        <w:t xml:space="preserve">NCVO (2020) </w:t>
      </w:r>
      <w:hyperlink r:id="rId32" w:anchor="/clarify-assumptions" w:history="1">
        <w:r w:rsidRPr="00F51BE9">
          <w:rPr>
            <w:rStyle w:val="Hyperlink"/>
            <w:rFonts w:ascii="Avenir Next LT Pro" w:hAnsi="Avenir Next LT Pro" w:cs="Avenir Next"/>
          </w:rPr>
          <w:t>How to build a theory of change</w:t>
        </w:r>
      </w:hyperlink>
      <w:r w:rsidRPr="002F4D2F">
        <w:rPr>
          <w:rFonts w:ascii="Avenir Next LT Pro" w:hAnsi="Avenir Next LT Pro" w:cs="Avenir Next"/>
          <w:color w:val="000000"/>
        </w:rPr>
        <w:t>, NCVO, 12 October.</w:t>
      </w:r>
    </w:p>
    <w:p w14:paraId="092AC4DE" w14:textId="77777777" w:rsidR="00F51BE9" w:rsidRPr="002F4D2F" w:rsidRDefault="00F51BE9" w:rsidP="00383D59">
      <w:pPr>
        <w:rPr>
          <w:rFonts w:ascii="Avenir Next LT Pro" w:hAnsi="Avenir Next LT Pro" w:cs="Avenir Next"/>
          <w:color w:val="000000"/>
        </w:rPr>
      </w:pPr>
    </w:p>
    <w:p w14:paraId="29082363" w14:textId="6643A072" w:rsidR="00383D59" w:rsidRPr="00F51BE9" w:rsidRDefault="00383D59" w:rsidP="00383D59">
      <w:pPr>
        <w:rPr>
          <w:rFonts w:ascii="Avenir Next LT Pro" w:hAnsi="Avenir Next LT Pro" w:cs="Avenir Next"/>
          <w:color w:val="000000"/>
          <w:sz w:val="28"/>
          <w:szCs w:val="28"/>
        </w:rPr>
      </w:pPr>
      <w:r w:rsidRPr="00F51BE9">
        <w:rPr>
          <w:rStyle w:val="A11"/>
          <w:rFonts w:ascii="Avenir Next LT Pro" w:hAnsi="Avenir Next LT Pro"/>
          <w:sz w:val="28"/>
          <w:szCs w:val="28"/>
        </w:rPr>
        <w:t>© Co-op Foundation. All rights reserved. Co-op Foundation is a working name of Co-operative Community Investment Foundation, a charity registered in England and Wales (1093028) and Scotland (SC048102). Registered address: 1 Angel Square, Manchester M60 0AG</w:t>
      </w:r>
    </w:p>
    <w:sectPr w:rsidR="00383D59" w:rsidRPr="00F51BE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E76B1" w14:textId="77777777" w:rsidR="00F705E3" w:rsidRDefault="00F705E3" w:rsidP="006B577D">
      <w:pPr>
        <w:spacing w:after="0" w:line="240" w:lineRule="auto"/>
      </w:pPr>
      <w:r>
        <w:separator/>
      </w:r>
    </w:p>
  </w:endnote>
  <w:endnote w:type="continuationSeparator" w:id="0">
    <w:p w14:paraId="798F5A4A" w14:textId="77777777" w:rsidR="00F705E3" w:rsidRDefault="00F705E3" w:rsidP="006B5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venir Next LT Pro">
    <w:altName w:val="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000247B" w:usb2="00000009" w:usb3="00000000" w:csb0="000001FF" w:csb1="00000000"/>
  </w:font>
  <w:font w:name="Avenir Next">
    <w:altName w:val="Calibri"/>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Next Demi Bold">
    <w:altName w:val="Avenir Next Demi Bold"/>
    <w:panose1 w:val="00000000000000000000"/>
    <w:charset w:val="00"/>
    <w:family w:val="swiss"/>
    <w:notTrueType/>
    <w:pitch w:val="default"/>
    <w:sig w:usb0="00000003" w:usb1="00000000" w:usb2="00000000" w:usb3="00000000" w:csb0="00000001" w:csb1="00000000"/>
  </w:font>
  <w:font w:name="AvenirNext LT Pro Regular">
    <w:altName w:val="AvenirNext LT Pro 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A57F8" w14:textId="77777777" w:rsidR="00F705E3" w:rsidRDefault="00F705E3" w:rsidP="006B577D">
      <w:pPr>
        <w:spacing w:after="0" w:line="240" w:lineRule="auto"/>
      </w:pPr>
      <w:r>
        <w:separator/>
      </w:r>
    </w:p>
  </w:footnote>
  <w:footnote w:type="continuationSeparator" w:id="0">
    <w:p w14:paraId="75105625" w14:textId="77777777" w:rsidR="00F705E3" w:rsidRDefault="00F705E3" w:rsidP="006B57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56611"/>
    <w:multiLevelType w:val="hybridMultilevel"/>
    <w:tmpl w:val="AE2417A2"/>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35502"/>
    <w:multiLevelType w:val="hybridMultilevel"/>
    <w:tmpl w:val="FA8EBEB4"/>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8B6AD9"/>
    <w:multiLevelType w:val="hybridMultilevel"/>
    <w:tmpl w:val="9AC4FBF0"/>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3A2F08"/>
    <w:multiLevelType w:val="hybridMultilevel"/>
    <w:tmpl w:val="EDC08B9A"/>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7337AB"/>
    <w:multiLevelType w:val="hybridMultilevel"/>
    <w:tmpl w:val="C21C6914"/>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A31198"/>
    <w:multiLevelType w:val="hybridMultilevel"/>
    <w:tmpl w:val="58F62B16"/>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7E5837"/>
    <w:multiLevelType w:val="hybridMultilevel"/>
    <w:tmpl w:val="EAD23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EA6C35"/>
    <w:multiLevelType w:val="hybridMultilevel"/>
    <w:tmpl w:val="0BA285A0"/>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B97AFE"/>
    <w:multiLevelType w:val="hybridMultilevel"/>
    <w:tmpl w:val="7CCC2384"/>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C92120"/>
    <w:multiLevelType w:val="hybridMultilevel"/>
    <w:tmpl w:val="FC945264"/>
    <w:lvl w:ilvl="0" w:tplc="36164BBE">
      <w:numFmt w:val="bullet"/>
      <w:lvlText w:val="•"/>
      <w:lvlJc w:val="left"/>
      <w:pPr>
        <w:ind w:left="720" w:hanging="360"/>
      </w:pPr>
      <w:rPr>
        <w:rFonts w:ascii="Avenir Next LT Pro" w:eastAsiaTheme="minorHAnsi" w:hAnsi="Avenir Next LT Pro" w:cs="Avenir Next"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5547C4"/>
    <w:multiLevelType w:val="hybridMultilevel"/>
    <w:tmpl w:val="C9BA7180"/>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202D67"/>
    <w:multiLevelType w:val="hybridMultilevel"/>
    <w:tmpl w:val="FC28281C"/>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7132D0"/>
    <w:multiLevelType w:val="hybridMultilevel"/>
    <w:tmpl w:val="1E805966"/>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0452BC"/>
    <w:multiLevelType w:val="hybridMultilevel"/>
    <w:tmpl w:val="5D02A000"/>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522FA4"/>
    <w:multiLevelType w:val="hybridMultilevel"/>
    <w:tmpl w:val="ACD4C818"/>
    <w:lvl w:ilvl="0" w:tplc="36164BBE">
      <w:numFmt w:val="bullet"/>
      <w:lvlText w:val="•"/>
      <w:lvlJc w:val="left"/>
      <w:pPr>
        <w:ind w:left="720" w:hanging="360"/>
      </w:pPr>
      <w:rPr>
        <w:rFonts w:ascii="Avenir Next LT Pro" w:eastAsiaTheme="minorHAnsi" w:hAnsi="Avenir Next LT Pro" w:cs="Avenir Next"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79676B"/>
    <w:multiLevelType w:val="hybridMultilevel"/>
    <w:tmpl w:val="C874ADFE"/>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8A46F6"/>
    <w:multiLevelType w:val="hybridMultilevel"/>
    <w:tmpl w:val="FF1806D0"/>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6D3EBE"/>
    <w:multiLevelType w:val="hybridMultilevel"/>
    <w:tmpl w:val="690C4898"/>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C65E72"/>
    <w:multiLevelType w:val="hybridMultilevel"/>
    <w:tmpl w:val="0E229768"/>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D200F3"/>
    <w:multiLevelType w:val="hybridMultilevel"/>
    <w:tmpl w:val="4420E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3950ED"/>
    <w:multiLevelType w:val="hybridMultilevel"/>
    <w:tmpl w:val="B9B6132C"/>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660E46"/>
    <w:multiLevelType w:val="hybridMultilevel"/>
    <w:tmpl w:val="3566E3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6AD16CF"/>
    <w:multiLevelType w:val="hybridMultilevel"/>
    <w:tmpl w:val="58841FE8"/>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794B83"/>
    <w:multiLevelType w:val="hybridMultilevel"/>
    <w:tmpl w:val="5ACEE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8B43DD"/>
    <w:multiLevelType w:val="hybridMultilevel"/>
    <w:tmpl w:val="88907CAE"/>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FE09DA"/>
    <w:multiLevelType w:val="hybridMultilevel"/>
    <w:tmpl w:val="411076E2"/>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897861"/>
    <w:multiLevelType w:val="hybridMultilevel"/>
    <w:tmpl w:val="44AE3924"/>
    <w:lvl w:ilvl="0" w:tplc="36164BBE">
      <w:numFmt w:val="bullet"/>
      <w:lvlText w:val="•"/>
      <w:lvlJc w:val="left"/>
      <w:pPr>
        <w:ind w:left="720" w:hanging="360"/>
      </w:pPr>
      <w:rPr>
        <w:rFonts w:ascii="Avenir Next LT Pro" w:eastAsiaTheme="minorHAnsi" w:hAnsi="Avenir Next LT Pro" w:cs="Avenir Nex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6"/>
  </w:num>
  <w:num w:numId="3">
    <w:abstractNumId w:val="19"/>
  </w:num>
  <w:num w:numId="4">
    <w:abstractNumId w:val="26"/>
  </w:num>
  <w:num w:numId="5">
    <w:abstractNumId w:val="7"/>
  </w:num>
  <w:num w:numId="6">
    <w:abstractNumId w:val="21"/>
  </w:num>
  <w:num w:numId="7">
    <w:abstractNumId w:val="9"/>
  </w:num>
  <w:num w:numId="8">
    <w:abstractNumId w:val="10"/>
  </w:num>
  <w:num w:numId="9">
    <w:abstractNumId w:val="22"/>
  </w:num>
  <w:num w:numId="10">
    <w:abstractNumId w:val="11"/>
  </w:num>
  <w:num w:numId="11">
    <w:abstractNumId w:val="16"/>
  </w:num>
  <w:num w:numId="12">
    <w:abstractNumId w:val="14"/>
  </w:num>
  <w:num w:numId="13">
    <w:abstractNumId w:val="13"/>
  </w:num>
  <w:num w:numId="14">
    <w:abstractNumId w:val="17"/>
  </w:num>
  <w:num w:numId="15">
    <w:abstractNumId w:val="4"/>
  </w:num>
  <w:num w:numId="16">
    <w:abstractNumId w:val="24"/>
  </w:num>
  <w:num w:numId="17">
    <w:abstractNumId w:val="8"/>
  </w:num>
  <w:num w:numId="18">
    <w:abstractNumId w:val="18"/>
  </w:num>
  <w:num w:numId="19">
    <w:abstractNumId w:val="3"/>
  </w:num>
  <w:num w:numId="20">
    <w:abstractNumId w:val="2"/>
  </w:num>
  <w:num w:numId="21">
    <w:abstractNumId w:val="12"/>
  </w:num>
  <w:num w:numId="22">
    <w:abstractNumId w:val="20"/>
  </w:num>
  <w:num w:numId="23">
    <w:abstractNumId w:val="0"/>
  </w:num>
  <w:num w:numId="24">
    <w:abstractNumId w:val="15"/>
  </w:num>
  <w:num w:numId="25">
    <w:abstractNumId w:val="1"/>
  </w:num>
  <w:num w:numId="26">
    <w:abstractNumId w:val="5"/>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ntKCZlODuDNzH/SJFMJmcfR6knoU+sT1qQYiWdsjrIAUhPLcxSMWiyMO2R7lgPARNGGU+UmyGYbr21g5hAMMmw==" w:salt="UcXIVgmAISjEiE6HZ26XZg=="/>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7D"/>
    <w:rsid w:val="0000207D"/>
    <w:rsid w:val="00074207"/>
    <w:rsid w:val="000A5DB8"/>
    <w:rsid w:val="00103714"/>
    <w:rsid w:val="00171269"/>
    <w:rsid w:val="001A6ECF"/>
    <w:rsid w:val="001D1922"/>
    <w:rsid w:val="001F6F55"/>
    <w:rsid w:val="002F4D2F"/>
    <w:rsid w:val="00321790"/>
    <w:rsid w:val="00352888"/>
    <w:rsid w:val="003724B2"/>
    <w:rsid w:val="003813F4"/>
    <w:rsid w:val="00383D59"/>
    <w:rsid w:val="003D255A"/>
    <w:rsid w:val="00476F04"/>
    <w:rsid w:val="005020F1"/>
    <w:rsid w:val="00524774"/>
    <w:rsid w:val="0055659C"/>
    <w:rsid w:val="005A17A1"/>
    <w:rsid w:val="006B577D"/>
    <w:rsid w:val="006F7CFF"/>
    <w:rsid w:val="00711DC8"/>
    <w:rsid w:val="00803241"/>
    <w:rsid w:val="0086623C"/>
    <w:rsid w:val="00883AE2"/>
    <w:rsid w:val="008F1B1B"/>
    <w:rsid w:val="00940BEB"/>
    <w:rsid w:val="009661F3"/>
    <w:rsid w:val="009F20DD"/>
    <w:rsid w:val="00A05A98"/>
    <w:rsid w:val="00AF1CD3"/>
    <w:rsid w:val="00AF4968"/>
    <w:rsid w:val="00B47872"/>
    <w:rsid w:val="00B51D26"/>
    <w:rsid w:val="00BA7037"/>
    <w:rsid w:val="00C30B6F"/>
    <w:rsid w:val="00D300B3"/>
    <w:rsid w:val="00D92BF4"/>
    <w:rsid w:val="00E3238E"/>
    <w:rsid w:val="00E4545C"/>
    <w:rsid w:val="00F2197F"/>
    <w:rsid w:val="00F2462D"/>
    <w:rsid w:val="00F33429"/>
    <w:rsid w:val="00F51BE9"/>
    <w:rsid w:val="00F66AA3"/>
    <w:rsid w:val="00F705E3"/>
    <w:rsid w:val="00FB1D41"/>
    <w:rsid w:val="36FC01D7"/>
    <w:rsid w:val="4237875F"/>
    <w:rsid w:val="451451DA"/>
    <w:rsid w:val="58915B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3D542"/>
  <w15:chartTrackingRefBased/>
  <w15:docId w15:val="{60517F33-CF5E-4121-9176-1A18F0EF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A17A1"/>
    <w:pPr>
      <w:autoSpaceDE w:val="0"/>
      <w:autoSpaceDN w:val="0"/>
      <w:adjustRightInd w:val="0"/>
      <w:spacing w:after="0" w:line="240" w:lineRule="auto"/>
    </w:pPr>
    <w:rPr>
      <w:rFonts w:ascii="Avenir Next Demi Bold" w:hAnsi="Avenir Next Demi Bold" w:cs="Avenir Next Demi Bold"/>
      <w:color w:val="000000"/>
      <w:sz w:val="24"/>
      <w:szCs w:val="24"/>
    </w:rPr>
  </w:style>
  <w:style w:type="character" w:customStyle="1" w:styleId="A0">
    <w:name w:val="A0"/>
    <w:uiPriority w:val="99"/>
    <w:rsid w:val="005A17A1"/>
    <w:rPr>
      <w:rFonts w:cs="Avenir Next Demi Bold"/>
      <w:b/>
      <w:bCs/>
      <w:color w:val="000000"/>
      <w:sz w:val="88"/>
      <w:szCs w:val="88"/>
    </w:rPr>
  </w:style>
  <w:style w:type="character" w:customStyle="1" w:styleId="A5">
    <w:name w:val="A5"/>
    <w:uiPriority w:val="99"/>
    <w:rsid w:val="00D92BF4"/>
    <w:rPr>
      <w:rFonts w:cs="AvenirNext LT Pro Regular"/>
      <w:b/>
      <w:bCs/>
      <w:color w:val="000000"/>
      <w:sz w:val="40"/>
      <w:szCs w:val="40"/>
    </w:rPr>
  </w:style>
  <w:style w:type="character" w:customStyle="1" w:styleId="A2">
    <w:name w:val="A2"/>
    <w:uiPriority w:val="99"/>
    <w:rsid w:val="00940BEB"/>
    <w:rPr>
      <w:rFonts w:cs="Avenir Next Demi Bold"/>
      <w:b/>
      <w:bCs/>
      <w:color w:val="000000"/>
      <w:sz w:val="26"/>
      <w:szCs w:val="26"/>
    </w:rPr>
  </w:style>
  <w:style w:type="paragraph" w:customStyle="1" w:styleId="Pa2">
    <w:name w:val="Pa2"/>
    <w:basedOn w:val="Default"/>
    <w:next w:val="Default"/>
    <w:uiPriority w:val="99"/>
    <w:rsid w:val="00940BEB"/>
    <w:pPr>
      <w:spacing w:line="201" w:lineRule="atLeast"/>
    </w:pPr>
    <w:rPr>
      <w:rFonts w:cstheme="minorBidi"/>
      <w:color w:val="auto"/>
    </w:rPr>
  </w:style>
  <w:style w:type="paragraph" w:customStyle="1" w:styleId="Pa7">
    <w:name w:val="Pa7"/>
    <w:basedOn w:val="Default"/>
    <w:next w:val="Default"/>
    <w:uiPriority w:val="99"/>
    <w:rsid w:val="00711DC8"/>
    <w:pPr>
      <w:spacing w:line="201" w:lineRule="atLeast"/>
    </w:pPr>
    <w:rPr>
      <w:rFonts w:cstheme="minorBidi"/>
      <w:color w:val="auto"/>
    </w:rPr>
  </w:style>
  <w:style w:type="character" w:customStyle="1" w:styleId="A7">
    <w:name w:val="A7"/>
    <w:uiPriority w:val="99"/>
    <w:rsid w:val="00711DC8"/>
    <w:rPr>
      <w:rFonts w:cs="Avenir Next Demi Bold"/>
      <w:color w:val="000000"/>
      <w:sz w:val="19"/>
      <w:szCs w:val="19"/>
    </w:rPr>
  </w:style>
  <w:style w:type="character" w:customStyle="1" w:styleId="A9">
    <w:name w:val="A9"/>
    <w:uiPriority w:val="99"/>
    <w:rsid w:val="00711DC8"/>
    <w:rPr>
      <w:rFonts w:ascii="Avenir Next" w:hAnsi="Avenir Next" w:cs="Avenir Next"/>
      <w:color w:val="000000"/>
      <w:sz w:val="11"/>
      <w:szCs w:val="11"/>
    </w:rPr>
  </w:style>
  <w:style w:type="paragraph" w:customStyle="1" w:styleId="Pa5">
    <w:name w:val="Pa5"/>
    <w:basedOn w:val="Default"/>
    <w:next w:val="Default"/>
    <w:uiPriority w:val="99"/>
    <w:rsid w:val="00711DC8"/>
    <w:pPr>
      <w:spacing w:line="201" w:lineRule="atLeast"/>
    </w:pPr>
    <w:rPr>
      <w:rFonts w:ascii="Avenir Next" w:hAnsi="Avenir Next" w:cstheme="minorBidi"/>
      <w:color w:val="auto"/>
    </w:rPr>
  </w:style>
  <w:style w:type="paragraph" w:customStyle="1" w:styleId="Pa6">
    <w:name w:val="Pa6"/>
    <w:basedOn w:val="Default"/>
    <w:next w:val="Default"/>
    <w:uiPriority w:val="99"/>
    <w:rsid w:val="00711DC8"/>
    <w:pPr>
      <w:spacing w:line="201" w:lineRule="atLeast"/>
    </w:pPr>
    <w:rPr>
      <w:rFonts w:ascii="Avenir Next" w:hAnsi="Avenir Next" w:cstheme="minorBidi"/>
      <w:color w:val="auto"/>
    </w:rPr>
  </w:style>
  <w:style w:type="character" w:customStyle="1" w:styleId="A8">
    <w:name w:val="A8"/>
    <w:uiPriority w:val="99"/>
    <w:rsid w:val="00711DC8"/>
    <w:rPr>
      <w:rFonts w:cs="Avenir Next"/>
      <w:color w:val="000000"/>
      <w:sz w:val="19"/>
      <w:szCs w:val="19"/>
      <w:u w:val="single"/>
    </w:rPr>
  </w:style>
  <w:style w:type="character" w:customStyle="1" w:styleId="A11">
    <w:name w:val="A11"/>
    <w:uiPriority w:val="99"/>
    <w:rsid w:val="00103714"/>
    <w:rPr>
      <w:rFonts w:cs="Avenir Next"/>
      <w:color w:val="000000"/>
      <w:sz w:val="16"/>
      <w:szCs w:val="16"/>
    </w:rPr>
  </w:style>
  <w:style w:type="character" w:customStyle="1" w:styleId="A12">
    <w:name w:val="A12"/>
    <w:uiPriority w:val="99"/>
    <w:rsid w:val="005020F1"/>
    <w:rPr>
      <w:rFonts w:ascii="Avenir Next" w:hAnsi="Avenir Next" w:cs="Avenir Next"/>
      <w:color w:val="000000"/>
      <w:sz w:val="11"/>
      <w:szCs w:val="11"/>
      <w:u w:val="single"/>
    </w:rPr>
  </w:style>
  <w:style w:type="paragraph" w:customStyle="1" w:styleId="Pa9">
    <w:name w:val="Pa9"/>
    <w:basedOn w:val="Default"/>
    <w:next w:val="Default"/>
    <w:uiPriority w:val="99"/>
    <w:rsid w:val="00C30B6F"/>
    <w:pPr>
      <w:spacing w:line="201" w:lineRule="atLeast"/>
    </w:pPr>
    <w:rPr>
      <w:rFonts w:cstheme="minorBidi"/>
      <w:color w:val="auto"/>
    </w:rPr>
  </w:style>
  <w:style w:type="character" w:customStyle="1" w:styleId="A13">
    <w:name w:val="A13"/>
    <w:uiPriority w:val="99"/>
    <w:rsid w:val="00AF1CD3"/>
    <w:rPr>
      <w:rFonts w:ascii="Avenir Next" w:hAnsi="Avenir Next" w:cs="Avenir Next"/>
      <w:color w:val="000000"/>
      <w:sz w:val="15"/>
      <w:szCs w:val="15"/>
      <w:u w:val="single"/>
    </w:rPr>
  </w:style>
  <w:style w:type="character" w:customStyle="1" w:styleId="A15">
    <w:name w:val="A15"/>
    <w:uiPriority w:val="99"/>
    <w:rsid w:val="00E3238E"/>
    <w:rPr>
      <w:rFonts w:cs="Avenir Next Demi Bold"/>
      <w:b/>
      <w:bCs/>
      <w:color w:val="000000"/>
    </w:rPr>
  </w:style>
  <w:style w:type="character" w:customStyle="1" w:styleId="A16">
    <w:name w:val="A16"/>
    <w:uiPriority w:val="99"/>
    <w:rsid w:val="001F6F55"/>
    <w:rPr>
      <w:rFonts w:cs="Avenir Next"/>
      <w:color w:val="000000"/>
      <w:sz w:val="18"/>
      <w:szCs w:val="18"/>
    </w:rPr>
  </w:style>
  <w:style w:type="paragraph" w:customStyle="1" w:styleId="Pa10">
    <w:name w:val="Pa10"/>
    <w:basedOn w:val="Default"/>
    <w:next w:val="Default"/>
    <w:uiPriority w:val="99"/>
    <w:rsid w:val="00FB1D41"/>
    <w:pPr>
      <w:spacing w:line="201" w:lineRule="atLeast"/>
    </w:pPr>
    <w:rPr>
      <w:rFonts w:ascii="AvenirNext LT Pro Regular" w:hAnsi="AvenirNext LT Pro Regular" w:cstheme="minorBidi"/>
      <w:color w:val="auto"/>
    </w:rPr>
  </w:style>
  <w:style w:type="paragraph" w:customStyle="1" w:styleId="Pa11">
    <w:name w:val="Pa11"/>
    <w:basedOn w:val="Default"/>
    <w:next w:val="Default"/>
    <w:uiPriority w:val="99"/>
    <w:rsid w:val="00FB1D41"/>
    <w:pPr>
      <w:spacing w:line="201" w:lineRule="atLeast"/>
    </w:pPr>
    <w:rPr>
      <w:rFonts w:ascii="AvenirNext LT Pro Regular" w:hAnsi="AvenirNext LT Pro Regular" w:cstheme="minorBidi"/>
      <w:color w:val="auto"/>
    </w:rPr>
  </w:style>
  <w:style w:type="paragraph" w:customStyle="1" w:styleId="Pa12">
    <w:name w:val="Pa12"/>
    <w:basedOn w:val="Default"/>
    <w:next w:val="Default"/>
    <w:uiPriority w:val="99"/>
    <w:rsid w:val="00FB1D41"/>
    <w:pPr>
      <w:spacing w:line="201" w:lineRule="atLeast"/>
    </w:pPr>
    <w:rPr>
      <w:rFonts w:ascii="AvenirNext LT Pro Regular" w:hAnsi="AvenirNext LT Pro Regular" w:cstheme="minorBidi"/>
      <w:color w:val="auto"/>
    </w:rPr>
  </w:style>
  <w:style w:type="paragraph" w:customStyle="1" w:styleId="Pa13">
    <w:name w:val="Pa13"/>
    <w:basedOn w:val="Default"/>
    <w:next w:val="Default"/>
    <w:uiPriority w:val="99"/>
    <w:rsid w:val="00FB1D41"/>
    <w:pPr>
      <w:spacing w:line="201" w:lineRule="atLeast"/>
    </w:pPr>
    <w:rPr>
      <w:rFonts w:ascii="AvenirNext LT Pro Regular" w:hAnsi="AvenirNext LT Pro Regular" w:cstheme="minorBidi"/>
      <w:color w:val="auto"/>
    </w:rPr>
  </w:style>
  <w:style w:type="character" w:customStyle="1" w:styleId="A18">
    <w:name w:val="A18"/>
    <w:uiPriority w:val="99"/>
    <w:rsid w:val="00FB1D41"/>
    <w:rPr>
      <w:rFonts w:ascii="Avenir Next" w:hAnsi="Avenir Next" w:cs="Avenir Next"/>
      <w:color w:val="000000"/>
      <w:sz w:val="12"/>
      <w:szCs w:val="12"/>
    </w:rPr>
  </w:style>
  <w:style w:type="paragraph" w:customStyle="1" w:styleId="Pa15">
    <w:name w:val="Pa15"/>
    <w:basedOn w:val="Default"/>
    <w:next w:val="Default"/>
    <w:uiPriority w:val="99"/>
    <w:rsid w:val="001A6ECF"/>
    <w:pPr>
      <w:spacing w:line="201" w:lineRule="atLeast"/>
    </w:pPr>
    <w:rPr>
      <w:rFonts w:ascii="AvenirNext LT Pro Regular" w:hAnsi="AvenirNext LT Pro Regular" w:cstheme="minorBidi"/>
      <w:color w:val="auto"/>
    </w:rPr>
  </w:style>
  <w:style w:type="paragraph" w:customStyle="1" w:styleId="Pa16">
    <w:name w:val="Pa16"/>
    <w:basedOn w:val="Default"/>
    <w:next w:val="Default"/>
    <w:uiPriority w:val="99"/>
    <w:rsid w:val="008F1B1B"/>
    <w:pPr>
      <w:spacing w:line="201" w:lineRule="atLeast"/>
    </w:pPr>
    <w:rPr>
      <w:rFonts w:ascii="Avenir Next" w:hAnsi="Avenir Next" w:cstheme="minorBidi"/>
      <w:color w:val="auto"/>
    </w:rPr>
  </w:style>
  <w:style w:type="character" w:customStyle="1" w:styleId="A21">
    <w:name w:val="A21"/>
    <w:uiPriority w:val="99"/>
    <w:rsid w:val="00321790"/>
    <w:rPr>
      <w:rFonts w:cs="Avenir Next Demi Bold"/>
      <w:b/>
      <w:bCs/>
      <w:color w:val="000000"/>
      <w:sz w:val="30"/>
      <w:szCs w:val="30"/>
    </w:rPr>
  </w:style>
  <w:style w:type="character" w:customStyle="1" w:styleId="A22">
    <w:name w:val="A22"/>
    <w:uiPriority w:val="99"/>
    <w:rsid w:val="00321790"/>
    <w:rPr>
      <w:rFonts w:cs="Avenir Next Demi Bold"/>
      <w:b/>
      <w:bCs/>
      <w:color w:val="000000"/>
      <w:sz w:val="46"/>
      <w:szCs w:val="46"/>
    </w:rPr>
  </w:style>
  <w:style w:type="character" w:customStyle="1" w:styleId="A23">
    <w:name w:val="A23"/>
    <w:uiPriority w:val="99"/>
    <w:rsid w:val="00321790"/>
    <w:rPr>
      <w:rFonts w:cs="Avenir Next Demi Bold"/>
      <w:b/>
      <w:bCs/>
      <w:color w:val="000000"/>
      <w:sz w:val="34"/>
      <w:szCs w:val="34"/>
    </w:rPr>
  </w:style>
  <w:style w:type="character" w:customStyle="1" w:styleId="A20">
    <w:name w:val="A20"/>
    <w:uiPriority w:val="99"/>
    <w:rsid w:val="00321790"/>
    <w:rPr>
      <w:rFonts w:cs="Avenir Next Demi Bold"/>
      <w:b/>
      <w:bCs/>
      <w:color w:val="000000"/>
      <w:sz w:val="22"/>
      <w:szCs w:val="22"/>
    </w:rPr>
  </w:style>
  <w:style w:type="paragraph" w:customStyle="1" w:styleId="Pa17">
    <w:name w:val="Pa17"/>
    <w:basedOn w:val="Default"/>
    <w:next w:val="Default"/>
    <w:uiPriority w:val="99"/>
    <w:rsid w:val="000A5DB8"/>
    <w:pPr>
      <w:spacing w:line="201" w:lineRule="atLeast"/>
    </w:pPr>
    <w:rPr>
      <w:rFonts w:cstheme="minorBidi"/>
      <w:color w:val="auto"/>
    </w:rPr>
  </w:style>
  <w:style w:type="paragraph" w:customStyle="1" w:styleId="Pa18">
    <w:name w:val="Pa18"/>
    <w:basedOn w:val="Default"/>
    <w:next w:val="Default"/>
    <w:uiPriority w:val="99"/>
    <w:rsid w:val="009661F3"/>
    <w:pPr>
      <w:spacing w:line="201" w:lineRule="atLeast"/>
    </w:pPr>
    <w:rPr>
      <w:rFonts w:cstheme="minorBidi"/>
      <w:color w:val="auto"/>
    </w:rPr>
  </w:style>
  <w:style w:type="paragraph" w:customStyle="1" w:styleId="Pa19">
    <w:name w:val="Pa19"/>
    <w:basedOn w:val="Default"/>
    <w:next w:val="Default"/>
    <w:uiPriority w:val="99"/>
    <w:rsid w:val="009661F3"/>
    <w:pPr>
      <w:spacing w:line="201" w:lineRule="atLeast"/>
    </w:pPr>
    <w:rPr>
      <w:rFonts w:cstheme="minorBidi"/>
      <w:color w:val="auto"/>
    </w:rPr>
  </w:style>
  <w:style w:type="character" w:customStyle="1" w:styleId="A24">
    <w:name w:val="A24"/>
    <w:uiPriority w:val="99"/>
    <w:rsid w:val="009661F3"/>
    <w:rPr>
      <w:rFonts w:cs="Avenir Next Demi Bold"/>
      <w:b/>
      <w:bCs/>
      <w:color w:val="000000"/>
      <w:sz w:val="30"/>
      <w:szCs w:val="30"/>
    </w:rPr>
  </w:style>
  <w:style w:type="paragraph" w:customStyle="1" w:styleId="Pa21">
    <w:name w:val="Pa21"/>
    <w:basedOn w:val="Default"/>
    <w:next w:val="Default"/>
    <w:uiPriority w:val="99"/>
    <w:rsid w:val="003D255A"/>
    <w:pPr>
      <w:spacing w:line="201" w:lineRule="atLeast"/>
    </w:pPr>
    <w:rPr>
      <w:rFonts w:cstheme="minorBidi"/>
      <w:color w:val="auto"/>
    </w:rPr>
  </w:style>
  <w:style w:type="paragraph" w:customStyle="1" w:styleId="Pa0">
    <w:name w:val="Pa0"/>
    <w:basedOn w:val="Default"/>
    <w:next w:val="Default"/>
    <w:uiPriority w:val="99"/>
    <w:rsid w:val="00383D59"/>
    <w:pPr>
      <w:spacing w:line="241" w:lineRule="atLeast"/>
    </w:pPr>
    <w:rPr>
      <w:rFonts w:ascii="Avenir Next" w:hAnsi="Avenir Next" w:cstheme="minorBidi"/>
      <w:color w:val="auto"/>
    </w:rPr>
  </w:style>
  <w:style w:type="paragraph" w:styleId="ListParagraph">
    <w:name w:val="List Paragraph"/>
    <w:basedOn w:val="Normal"/>
    <w:uiPriority w:val="34"/>
    <w:qFormat/>
    <w:rsid w:val="00476F04"/>
    <w:pPr>
      <w:ind w:left="720"/>
      <w:contextualSpacing/>
    </w:pPr>
  </w:style>
  <w:style w:type="character" w:styleId="Hyperlink">
    <w:name w:val="Hyperlink"/>
    <w:basedOn w:val="DefaultParagraphFont"/>
    <w:uiPriority w:val="99"/>
    <w:unhideWhenUsed/>
    <w:rsid w:val="00F33429"/>
    <w:rPr>
      <w:color w:val="0563C1" w:themeColor="hyperlink"/>
      <w:u w:val="single"/>
    </w:rPr>
  </w:style>
  <w:style w:type="character" w:styleId="UnresolvedMention">
    <w:name w:val="Unresolved Mention"/>
    <w:basedOn w:val="DefaultParagraphFont"/>
    <w:uiPriority w:val="99"/>
    <w:semiHidden/>
    <w:unhideWhenUsed/>
    <w:rsid w:val="00F33429"/>
    <w:rPr>
      <w:color w:val="605E5C"/>
      <w:shd w:val="clear" w:color="auto" w:fill="E1DFDD"/>
    </w:rPr>
  </w:style>
  <w:style w:type="character" w:styleId="FollowedHyperlink">
    <w:name w:val="FollowedHyperlink"/>
    <w:basedOn w:val="DefaultParagraphFont"/>
    <w:uiPriority w:val="99"/>
    <w:semiHidden/>
    <w:unhideWhenUsed/>
    <w:rsid w:val="003528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opfoundation.org.uk/future-communities-vision/" TargetMode="External"/><Relationship Id="rId18" Type="http://schemas.openxmlformats.org/officeDocument/2006/relationships/hyperlink" Target="https://www.princes-trust.org.uk/Document_YouthIndex2022.pdf" TargetMode="External"/><Relationship Id="rId26" Type="http://schemas.openxmlformats.org/officeDocument/2006/relationships/hyperlink" Target="https://ellerman.org.uk/uploads/The-future-of-the-grant-funding-sector-nfpSynergy-Report-July-2021.pdf" TargetMode="External"/><Relationship Id="rId3" Type="http://schemas.openxmlformats.org/officeDocument/2006/relationships/customXml" Target="../customXml/item3.xml"/><Relationship Id="rId21" Type="http://schemas.openxmlformats.org/officeDocument/2006/relationships/hyperlink" Target="https://www.ncvo.org.uk/news-and-insights/news-index/spring-budget-2023-funding-and-implications-for-charities/"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opfoundation.org.uk/strategy-2022-27/" TargetMode="External"/><Relationship Id="rId17" Type="http://schemas.openxmlformats.org/officeDocument/2006/relationships/hyperlink" Target="https://www.theguardian.com/uk-news/2023/jan/29/debilitating-effects-pandemic-young-people-uk-health-education-careers" TargetMode="External"/><Relationship Id="rId25" Type="http://schemas.openxmlformats.org/officeDocument/2006/relationships/hyperlink" Target="https://www.ivar.org.uk/wp-content/uploads/2023/03/Evidence-review-Why-restrict-grants-IVAR-March-2023-FINAL.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var.org.uk/funding-plus" TargetMode="External"/><Relationship Id="rId20" Type="http://schemas.openxmlformats.org/officeDocument/2006/relationships/hyperlink" Target="https://www.ons.gov.uk/economy/environmentalaccounts/articles/climatechangeinsightsuk/august2022" TargetMode="External"/><Relationship Id="rId29" Type="http://schemas.openxmlformats.org/officeDocument/2006/relationships/hyperlink" Target="https://www.theoryofchange.org/what-is-theory-of-change/how-does-theory-of-change-work/glossar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opfoundation.org.uk/strategy-2022-27/" TargetMode="External"/><Relationship Id="rId24" Type="http://schemas.openxmlformats.org/officeDocument/2006/relationships/hyperlink" Target="https://www.acf.org.uk/common/Uploaded%20files/Research%20and%20resources/Research/Foundation%20Giving%20Trends/ACF179%20Foundation%20Giving%20Trends%202021_Design_DigitalVersion_v3.pdf" TargetMode="External"/><Relationship Id="rId32" Type="http://schemas.openxmlformats.org/officeDocument/2006/relationships/hyperlink" Target="https://www.ncvo.org.uk/help-and-guidance/strategy-and-impact/impact-evaluation/planning-your-impact-and-evaluation/identify-the-difference-you-want-to-make/how-to-build-a-theory-of-change/" TargetMode="External"/><Relationship Id="rId5" Type="http://schemas.openxmlformats.org/officeDocument/2006/relationships/styles" Target="styles.xml"/><Relationship Id="rId15" Type="http://schemas.openxmlformats.org/officeDocument/2006/relationships/hyperlink" Target="https://www.coopfoundation.org.uk/strategy-2022-27/" TargetMode="External"/><Relationship Id="rId23" Type="http://schemas.openxmlformats.org/officeDocument/2006/relationships/hyperlink" Target="https://ukhsa.blog.gov.uk/2020/06/01/the-community-response-to-coronavirus-covid-19/" TargetMode="External"/><Relationship Id="rId28" Type="http://schemas.openxmlformats.org/officeDocument/2006/relationships/hyperlink" Target="https://www.ncvo.org.uk/help-and-guidance/strategy-and-impact/strategy-and-business-planning/theory-of-change/" TargetMode="External"/><Relationship Id="rId10" Type="http://schemas.openxmlformats.org/officeDocument/2006/relationships/image" Target="media/image1.jpeg"/><Relationship Id="rId19" Type="http://schemas.openxmlformats.org/officeDocument/2006/relationships/hyperlink" Target="https://www.ipsos.com/en-uk/understanding-society/what-real-cost-cost-living-crisis" TargetMode="External"/><Relationship Id="rId31" Type="http://schemas.openxmlformats.org/officeDocument/2006/relationships/hyperlink" Target="https://www.stapgef.org/sites/default/files/2021-02/Theory%20of%20Change%20Primer_web.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cvo.org.uk/" TargetMode="External"/><Relationship Id="rId22" Type="http://schemas.openxmlformats.org/officeDocument/2006/relationships/hyperlink" Target="https://www.ncvo.org.uk/news-and-insights/news-index/road-ahead-2023-cost-of-living/" TargetMode="External"/><Relationship Id="rId27" Type="http://schemas.openxmlformats.org/officeDocument/2006/relationships/hyperlink" Target="https://wcer.wisc.edu/docs/working-papers/Working_Paper_No_2015_02.pdf" TargetMode="External"/><Relationship Id="rId30" Type="http://schemas.openxmlformats.org/officeDocument/2006/relationships/hyperlink" Target="https://www.ncvo.org.uk/help-and-guidance/strategy-and-impact/impact-evaluation/about-impact-and-evaluation/understanding-the-language-of-impact-and-evalu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55d8a7d-7ac6-47d7-bc34-c8e113486eab">
      <Terms xmlns="http://schemas.microsoft.com/office/infopath/2007/PartnerControls"/>
    </lcf76f155ced4ddcb4097134ff3c332f>
    <UniqueSourceRef xmlns="e55d8a7d-7ac6-47d7-bc34-c8e113486eab" xsi:nil="true"/>
    <FileHash xmlns="e55d8a7d-7ac6-47d7-bc34-c8e113486eab" xsi:nil="true"/>
    <_ip_UnifiedCompliancePolicyProperties xmlns="http://schemas.microsoft.com/sharepoint/v3" xsi:nil="true"/>
    <CloudMigratorVersion xmlns="e55d8a7d-7ac6-47d7-bc34-c8e113486eab" xsi:nil="true"/>
    <TaxCatchAll xmlns="281eb296-45b8-430e-99d8-37b0583d08ab" xsi:nil="true"/>
    <SharedWithUsers xmlns="e55d8a7d-7ac6-47d7-bc34-c8e113486eab">
      <UserInfo>
        <DisplayName>Asimina Vergou (Co-op Foundation)</DisplayName>
        <AccountId>2173</AccountId>
        <AccountType/>
      </UserInfo>
      <UserInfo>
        <DisplayName>Sarah Barton</DisplayName>
        <AccountId>1646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0385391F4F09418F8BFE3C7BE254DE" ma:contentTypeVersion="22" ma:contentTypeDescription="Create a new document." ma:contentTypeScope="" ma:versionID="f01a090be29e853000a3836cfd992af9">
  <xsd:schema xmlns:xsd="http://www.w3.org/2001/XMLSchema" xmlns:xs="http://www.w3.org/2001/XMLSchema" xmlns:p="http://schemas.microsoft.com/office/2006/metadata/properties" xmlns:ns1="http://schemas.microsoft.com/sharepoint/v3" xmlns:ns2="e55d8a7d-7ac6-47d7-bc34-c8e113486eab" xmlns:ns3="281eb296-45b8-430e-99d8-37b0583d08ab" targetNamespace="http://schemas.microsoft.com/office/2006/metadata/properties" ma:root="true" ma:fieldsID="12d15ebcb5b7891477421d2b2defb4e8" ns1:_="" ns2:_="" ns3:_="">
    <xsd:import namespace="http://schemas.microsoft.com/sharepoint/v3"/>
    <xsd:import namespace="e55d8a7d-7ac6-47d7-bc34-c8e113486eab"/>
    <xsd:import namespace="281eb296-45b8-430e-99d8-37b0583d08ab"/>
    <xsd:element name="properties">
      <xsd:complexType>
        <xsd:sequence>
          <xsd:element name="documentManagement">
            <xsd:complexType>
              <xsd:all>
                <xsd:element ref="ns2:UniqueSourceRef" minOccurs="0"/>
                <xsd:element ref="ns2:FileHash" minOccurs="0"/>
                <xsd:element ref="ns2:CloudMigratorVersion" minOccurs="0"/>
                <xsd:element ref="ns2:SharedWithUsers" minOccurs="0"/>
                <xsd:element ref="ns2:SharedWithDetails" minOccurs="0"/>
                <xsd:element ref="ns2:SharingHintHash"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d8a7d-7ac6-47d7-bc34-c8e113486eab" elementFormDefault="qualified">
    <xsd:import namespace="http://schemas.microsoft.com/office/2006/documentManagement/types"/>
    <xsd:import namespace="http://schemas.microsoft.com/office/infopath/2007/PartnerControls"/>
    <xsd:element name="UniqueSourceRef" ma:index="8" nillable="true" ma:displayName="UniqueSourceRef" ma:internalName="UniqueSourceRef">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ab9ca7c4-3d60-4112-9586-c18b40cff00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1eb296-45b8-430e-99d8-37b0583d08ab"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bd922f67-6aef-4661-b821-df5f73b333f0}" ma:internalName="TaxCatchAll" ma:showField="CatchAllData" ma:web="281eb296-45b8-430e-99d8-37b0583d08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BF4860-7713-4CE7-9B0F-DEBF1C736710}">
  <ds:schemaRefs>
    <ds:schemaRef ds:uri="281eb296-45b8-430e-99d8-37b0583d08ab"/>
    <ds:schemaRef ds:uri="http://purl.org/dc/elements/1.1/"/>
    <ds:schemaRef ds:uri="http://schemas.openxmlformats.org/package/2006/metadata/core-properties"/>
    <ds:schemaRef ds:uri="http://purl.org/dc/dcmitype/"/>
    <ds:schemaRef ds:uri="http://schemas.microsoft.com/office/infopath/2007/PartnerControls"/>
    <ds:schemaRef ds:uri="http://purl.org/dc/terms/"/>
    <ds:schemaRef ds:uri="http://schemas.microsoft.com/office/2006/documentManagement/types"/>
    <ds:schemaRef ds:uri="http://schemas.microsoft.com/office/2006/metadata/properties"/>
    <ds:schemaRef ds:uri="e55d8a7d-7ac6-47d7-bc34-c8e113486eab"/>
    <ds:schemaRef ds:uri="http://schemas.microsoft.com/sharepoint/v3"/>
    <ds:schemaRef ds:uri="http://www.w3.org/XML/1998/namespace"/>
  </ds:schemaRefs>
</ds:datastoreItem>
</file>

<file path=customXml/itemProps2.xml><?xml version="1.0" encoding="utf-8"?>
<ds:datastoreItem xmlns:ds="http://schemas.openxmlformats.org/officeDocument/2006/customXml" ds:itemID="{DF99E9A6-6B1C-4CCA-AA30-2865F211D12C}">
  <ds:schemaRefs>
    <ds:schemaRef ds:uri="http://schemas.microsoft.com/sharepoint/v3/contenttype/forms"/>
  </ds:schemaRefs>
</ds:datastoreItem>
</file>

<file path=customXml/itemProps3.xml><?xml version="1.0" encoding="utf-8"?>
<ds:datastoreItem xmlns:ds="http://schemas.openxmlformats.org/officeDocument/2006/customXml" ds:itemID="{FB642093-490B-4A35-9624-4B402E7A9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d8a7d-7ac6-47d7-bc34-c8e113486eab"/>
    <ds:schemaRef ds:uri="281eb296-45b8-430e-99d8-37b0583d08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5450</Words>
  <Characters>31068</Characters>
  <Application>Microsoft Office Word</Application>
  <DocSecurity>8</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Mortimer (Co-op Foundation)</dc:creator>
  <cp:keywords/>
  <dc:description/>
  <cp:lastModifiedBy>Andy Mortimer (Co-op Foundation)</cp:lastModifiedBy>
  <cp:revision>42</cp:revision>
  <dcterms:created xsi:type="dcterms:W3CDTF">2023-06-06T15:36:00Z</dcterms:created>
  <dcterms:modified xsi:type="dcterms:W3CDTF">2023-07-12T09:37:00Z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0x010100740385391F4F09418F8BFE3C7BE254DE</vt:lpwstr>
  </property>
  <property fmtid="{D5CDD505-2E9C-101B-9397-08002B2CF9AE}" pid="3" name="MediaServiceImageTags">
    <vt:lpwstr/>
  </property>
</Properties>
</file>